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9"/>
      </w:pPr>
      <w:r>
        <w:rPr>
          <w:spacing w:val="0"/>
          <w:sz w:val="24"/>
          <w:szCs w:val="24"/>
        </w:rPr>
        <w:t>Государственное бюджетное общеобразовательное учреждение лицей №1525 «</w:t>
      </w:r>
      <w:r>
        <w:rPr>
          <w:spacing w:val="0"/>
          <w:sz w:val="24"/>
          <w:szCs w:val="24"/>
        </w:rPr>
        <w:t>Красносельский</w:t>
      </w:r>
      <w:r>
        <w:rPr>
          <w:spacing w:val="0"/>
          <w:sz w:val="24"/>
          <w:szCs w:val="24"/>
        </w:rPr>
        <w:t>»</w:t>
      </w:r>
    </w:p>
    <w:p>
      <w:pPr>
        <w:pStyle w:val="style29"/>
        <w:ind w:hanging="0" w:left="360" w:right="0"/>
      </w:pPr>
      <w:r>
        <w:rPr>
          <w:spacing w:val="0"/>
          <w:sz w:val="24"/>
          <w:szCs w:val="24"/>
        </w:rPr>
      </w:r>
    </w:p>
    <w:tbl>
      <w:tblPr>
        <w:jc w:val="left"/>
        <w:tblInd w:type="dxa" w:w="-108"/>
        <w:tblBorders/>
      </w:tblPr>
      <w:tblGrid>
        <w:gridCol w:w="3084"/>
        <w:gridCol w:w="3228"/>
        <w:gridCol w:w="3577"/>
      </w:tblGrid>
      <w:tr>
        <w:trPr>
          <w:cantSplit w:val="false"/>
        </w:trPr>
        <w:tc>
          <w:tcPr>
            <w:tcW w:type="dxa" w:w="30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«Рассмотрено»</w:t>
            </w:r>
          </w:p>
          <w:p>
            <w:pPr>
              <w:pStyle w:val="style0"/>
            </w:pPr>
            <w:r>
              <w:rPr/>
              <w:t>Руководитель МО</w:t>
            </w:r>
          </w:p>
          <w:p>
            <w:pPr>
              <w:pStyle w:val="style0"/>
            </w:pPr>
            <w:r>
              <w:rPr/>
              <w:t>______ /______________/</w:t>
            </w:r>
          </w:p>
          <w:p>
            <w:pPr>
              <w:pStyle w:val="style0"/>
            </w:pPr>
            <w:r>
              <w:rPr>
                <w:color w:val="000000"/>
              </w:rPr>
              <w:t>протокол № ___ от</w:t>
            </w:r>
          </w:p>
          <w:p>
            <w:pPr>
              <w:pStyle w:val="style0"/>
            </w:pPr>
            <w:r>
              <w:rPr>
                <w:color w:val="000000"/>
              </w:rPr>
              <w:t>«__» ________ 201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г.</w:t>
            </w:r>
          </w:p>
          <w:p>
            <w:pPr>
              <w:pStyle w:val="style29"/>
              <w:jc w:val="left"/>
            </w:pP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type="dxa" w:w="322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9"/>
            </w:pPr>
            <w:r>
              <w:rPr>
                <w:b w:val="false"/>
                <w:spacing w:val="0"/>
                <w:sz w:val="24"/>
                <w:szCs w:val="24"/>
              </w:rPr>
              <w:t>«Согласовано»</w:t>
            </w:r>
          </w:p>
          <w:p>
            <w:pPr>
              <w:pStyle w:val="style0"/>
              <w:ind w:hanging="0" w:left="131" w:right="0"/>
            </w:pPr>
            <w:r>
              <w:rPr/>
              <w:t>Заместитель директора по ГБОУ лицей №1525</w:t>
            </w:r>
          </w:p>
          <w:p>
            <w:pPr>
              <w:pStyle w:val="style0"/>
            </w:pPr>
            <w:r>
              <w:rPr/>
              <w:t>______ /_____________/</w:t>
            </w:r>
          </w:p>
          <w:p>
            <w:pPr>
              <w:pStyle w:val="style0"/>
            </w:pPr>
            <w:r>
              <w:rPr>
                <w:color w:val="000000"/>
              </w:rPr>
              <w:t>«__» ________ 201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г.</w:t>
            </w:r>
          </w:p>
          <w:p>
            <w:pPr>
              <w:pStyle w:val="style29"/>
              <w:jc w:val="left"/>
            </w:pP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type="dxa" w:w="357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147" w:right="0"/>
              <w:jc w:val="center"/>
            </w:pPr>
            <w:r>
              <w:rPr/>
              <w:t>«Утверждаю»</w:t>
            </w:r>
          </w:p>
          <w:p>
            <w:pPr>
              <w:pStyle w:val="style0"/>
              <w:ind w:hanging="0" w:left="147" w:right="0"/>
            </w:pPr>
            <w:r>
              <w:rPr/>
              <w:t xml:space="preserve">Директор ГБОУ лицей </w:t>
            </w:r>
            <w:r>
              <w:rPr>
                <w:color w:val="000000"/>
              </w:rPr>
              <w:t>№ 1525</w:t>
            </w:r>
          </w:p>
          <w:p>
            <w:pPr>
              <w:pStyle w:val="style0"/>
              <w:ind w:hanging="0" w:left="147" w:right="0"/>
            </w:pPr>
            <w:r>
              <w:rPr/>
              <w:t>_______ /Трегубова Е.П./</w:t>
            </w:r>
          </w:p>
          <w:p>
            <w:pPr>
              <w:pStyle w:val="style0"/>
              <w:ind w:hanging="0" w:left="147" w:right="0"/>
            </w:pPr>
            <w:r>
              <w:rPr/>
              <w:t xml:space="preserve">Приказ </w:t>
            </w:r>
            <w:r>
              <w:rPr>
                <w:color w:val="000000"/>
              </w:rPr>
              <w:t>№ ___ от</w:t>
            </w:r>
          </w:p>
          <w:p>
            <w:pPr>
              <w:pStyle w:val="style0"/>
              <w:ind w:hanging="0" w:left="147" w:right="0"/>
            </w:pPr>
            <w:r>
              <w:rPr>
                <w:color w:val="000000"/>
              </w:rPr>
              <w:t>«__» _________ 201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г.</w:t>
            </w:r>
          </w:p>
        </w:tc>
      </w:tr>
    </w:tbl>
    <w:p>
      <w:pPr>
        <w:pStyle w:val="style29"/>
        <w:tabs>
          <w:tab w:leader="none" w:pos="1208" w:val="left"/>
        </w:tabs>
        <w:spacing w:after="0" w:before="2760"/>
        <w:ind w:hanging="0" w:left="357" w:right="0"/>
        <w:contextualSpacing w:val="false"/>
      </w:pPr>
      <w:r>
        <w:rPr>
          <w:b w:val="false"/>
          <w:spacing w:val="0"/>
          <w:sz w:val="24"/>
          <w:szCs w:val="24"/>
        </w:rPr>
        <w:t>РАБОЧАЯ ПРОГРАММА ПЕДАГОГА</w:t>
      </w:r>
    </w:p>
    <w:p>
      <w:pPr>
        <w:pStyle w:val="style29"/>
        <w:tabs>
          <w:tab w:leader="none" w:pos="1211" w:val="left"/>
        </w:tabs>
        <w:ind w:firstLine="348" w:left="360" w:right="0"/>
      </w:pPr>
      <w:r>
        <w:rPr>
          <w:b w:val="false"/>
          <w:spacing w:val="0"/>
          <w:sz w:val="24"/>
          <w:szCs w:val="24"/>
          <w:u w:val="single"/>
        </w:rPr>
        <w:t>САПЫГИНОЙ ВЕРЫ ВЛАДИМИРОВНЫ</w:t>
      </w:r>
    </w:p>
    <w:p>
      <w:pPr>
        <w:pStyle w:val="style29"/>
        <w:tabs>
          <w:tab w:leader="none" w:pos="1211" w:val="left"/>
        </w:tabs>
        <w:ind w:hanging="0" w:left="360" w:right="0"/>
      </w:pPr>
      <w:r>
        <w:rPr>
          <w:b w:val="false"/>
          <w:spacing w:val="0"/>
          <w:sz w:val="24"/>
          <w:szCs w:val="24"/>
        </w:rPr>
        <w:t>по элективному курсу</w:t>
      </w:r>
    </w:p>
    <w:p>
      <w:pPr>
        <w:pStyle w:val="style29"/>
        <w:tabs>
          <w:tab w:leader="none" w:pos="1211" w:val="left"/>
        </w:tabs>
        <w:ind w:hanging="0" w:left="360" w:right="0"/>
      </w:pPr>
      <w:r>
        <w:rPr>
          <w:b w:val="false"/>
          <w:spacing w:val="0"/>
          <w:sz w:val="24"/>
          <w:szCs w:val="24"/>
        </w:rPr>
        <w:t xml:space="preserve">«Основы программирования на </w:t>
      </w:r>
      <w:r>
        <w:rPr>
          <w:b w:val="false"/>
          <w:spacing w:val="0"/>
          <w:sz w:val="24"/>
          <w:szCs w:val="24"/>
          <w:lang w:val="en-US"/>
        </w:rPr>
        <w:t>Lazarus</w:t>
      </w:r>
      <w:r>
        <w:rPr>
          <w:b w:val="false"/>
          <w:spacing w:val="0"/>
          <w:sz w:val="24"/>
          <w:szCs w:val="24"/>
        </w:rPr>
        <w:t>»</w:t>
      </w:r>
    </w:p>
    <w:p>
      <w:pPr>
        <w:pStyle w:val="style29"/>
        <w:tabs>
          <w:tab w:leader="none" w:pos="1211" w:val="left"/>
        </w:tabs>
        <w:ind w:hanging="0" w:left="360" w:right="0"/>
      </w:pPr>
      <w:r>
        <w:rPr>
          <w:b w:val="false"/>
          <w:spacing w:val="0"/>
          <w:sz w:val="24"/>
          <w:szCs w:val="24"/>
        </w:rPr>
      </w:r>
    </w:p>
    <w:p>
      <w:pPr>
        <w:pStyle w:val="style29"/>
        <w:tabs>
          <w:tab w:leader="none" w:pos="6663" w:val="left"/>
        </w:tabs>
        <w:ind w:hanging="0" w:left="5812" w:right="0"/>
        <w:jc w:val="left"/>
      </w:pPr>
      <w:r>
        <w:rPr>
          <w:b w:val="false"/>
          <w:spacing w:val="0"/>
          <w:sz w:val="24"/>
          <w:szCs w:val="24"/>
        </w:rPr>
        <w:t>Рассмотрено на заседании</w:t>
      </w:r>
    </w:p>
    <w:p>
      <w:pPr>
        <w:pStyle w:val="style29"/>
        <w:tabs>
          <w:tab w:leader="none" w:pos="6663" w:val="left"/>
        </w:tabs>
        <w:ind w:hanging="0" w:left="5812" w:right="0"/>
        <w:jc w:val="left"/>
      </w:pPr>
      <w:r>
        <w:rPr>
          <w:b w:val="false"/>
          <w:spacing w:val="0"/>
          <w:sz w:val="24"/>
          <w:szCs w:val="24"/>
        </w:rPr>
        <w:t>педагогического совета</w:t>
      </w:r>
    </w:p>
    <w:p>
      <w:pPr>
        <w:pStyle w:val="style29"/>
        <w:tabs>
          <w:tab w:leader="none" w:pos="6663" w:val="left"/>
        </w:tabs>
        <w:ind w:hanging="0" w:left="5812" w:right="0"/>
        <w:jc w:val="left"/>
      </w:pPr>
      <w:r>
        <w:rPr>
          <w:b w:val="false"/>
          <w:spacing w:val="0"/>
          <w:sz w:val="24"/>
          <w:szCs w:val="24"/>
        </w:rPr>
        <w:t>протокол № ___ от</w:t>
      </w:r>
    </w:p>
    <w:p>
      <w:pPr>
        <w:pStyle w:val="style29"/>
        <w:tabs>
          <w:tab w:leader="none" w:pos="6663" w:val="left"/>
        </w:tabs>
        <w:ind w:hanging="0" w:left="5812" w:right="0"/>
        <w:jc w:val="left"/>
      </w:pPr>
      <w:r>
        <w:rPr>
          <w:b w:val="false"/>
          <w:spacing w:val="0"/>
          <w:sz w:val="24"/>
          <w:szCs w:val="24"/>
        </w:rPr>
        <w:t>«__» _______________ 201</w:t>
      </w:r>
      <w:r>
        <w:rPr>
          <w:b w:val="false"/>
          <w:spacing w:val="0"/>
          <w:sz w:val="24"/>
          <w:szCs w:val="24"/>
        </w:rPr>
        <w:t>6</w:t>
      </w:r>
      <w:r>
        <w:rPr>
          <w:b w:val="false"/>
          <w:spacing w:val="0"/>
          <w:sz w:val="24"/>
          <w:szCs w:val="24"/>
        </w:rPr>
        <w:t xml:space="preserve"> г.</w:t>
      </w:r>
    </w:p>
    <w:p>
      <w:pPr>
        <w:pStyle w:val="style0"/>
        <w:spacing w:after="0" w:before="5280"/>
        <w:contextualSpacing w:val="false"/>
        <w:jc w:val="center"/>
      </w:pPr>
      <w:r>
        <w:rPr/>
        <w:t>г. Москва</w:t>
      </w:r>
    </w:p>
    <w:p>
      <w:pPr>
        <w:pStyle w:val="style0"/>
        <w:tabs>
          <w:tab w:leader="none" w:pos="2160" w:val="left"/>
        </w:tabs>
        <w:ind w:hanging="0" w:left="0" w:right="57"/>
        <w:jc w:val="center"/>
      </w:pPr>
      <w:r>
        <w:rPr/>
        <w:t>201</w:t>
      </w:r>
      <w:r>
        <w:rPr/>
        <w:t>6</w:t>
      </w:r>
      <w:r>
        <w:rPr/>
        <w:t xml:space="preserve"> г</w:t>
      </w:r>
    </w:p>
    <w:p>
      <w:pPr>
        <w:pStyle w:val="style0"/>
        <w:spacing w:after="200" w:before="0" w:line="276" w:lineRule="auto"/>
        <w:contextualSpacing w:val="false"/>
        <w:jc w:val="center"/>
      </w:pPr>
      <w:r>
        <w:rPr>
          <w:b/>
          <w:bCs/>
        </w:rPr>
      </w:r>
    </w:p>
    <w:p>
      <w:pPr>
        <w:pStyle w:val="style1"/>
        <w:pageBreakBefore/>
      </w:pPr>
      <w:r>
        <w:rPr>
          <w:rFonts w:ascii="Times New Roman" w:cs="Times New Roman" w:hAnsi="Times New Roman"/>
        </w:rPr>
        <w:t>Пояснительная записка</w:t>
      </w:r>
    </w:p>
    <w:p>
      <w:pPr>
        <w:pStyle w:val="style35"/>
        <w:spacing w:after="0" w:before="0"/>
        <w:ind w:firstLine="709" w:left="0" w:right="0"/>
        <w:contextualSpacing w:val="false"/>
        <w:jc w:val="both"/>
      </w:pPr>
      <w:r>
        <w:rPr>
          <w:rFonts w:eastAsia="Calibri"/>
          <w:sz w:val="28"/>
          <w:szCs w:val="28"/>
        </w:rPr>
        <w:t xml:space="preserve">Характерной чертой развития общества на протяжении последних десятилетий является его все более расширяющаяся информатизация. Отражением и следствием этой тенденции явилась потребность в подготовке подрастающего поколения к вступлению в информационное общество, любая профессиональная деятельность в котором,  будет связана с информатикой и информационными технологиями. </w:t>
      </w:r>
      <w:r>
        <w:rPr>
          <w:rFonts w:eastAsia="Calibri"/>
          <w:color w:val="000000"/>
          <w:spacing w:val="3"/>
          <w:sz w:val="28"/>
          <w:szCs w:val="28"/>
        </w:rPr>
        <w:t xml:space="preserve">Умение представлять информацию в виде, удобном для восприятия </w:t>
      </w:r>
      <w:r>
        <w:rPr>
          <w:rFonts w:eastAsia="Calibri"/>
          <w:color w:val="000000"/>
          <w:sz w:val="28"/>
          <w:szCs w:val="28"/>
        </w:rPr>
        <w:t xml:space="preserve">и использования другими людьми, — одно из условий социальной </w:t>
      </w:r>
      <w:r>
        <w:rPr>
          <w:rFonts w:eastAsia="Calibri"/>
          <w:color w:val="000000"/>
          <w:spacing w:val="1"/>
          <w:sz w:val="28"/>
          <w:szCs w:val="28"/>
        </w:rPr>
        <w:t xml:space="preserve">компетентности ученика.  </w:t>
      </w:r>
      <w:r>
        <w:rPr>
          <w:sz w:val="28"/>
          <w:szCs w:val="28"/>
        </w:rPr>
        <w:t xml:space="preserve">Программа построена с учетом принципов системности, научности и доступности, позволяет получить необходимые знания по основам программирования на языке </w:t>
      </w:r>
      <w:r>
        <w:rPr>
          <w:sz w:val="28"/>
          <w:szCs w:val="28"/>
          <w:lang w:val="en-US"/>
        </w:rPr>
        <w:t>Lazarus</w:t>
      </w:r>
      <w:r>
        <w:rPr>
          <w:sz w:val="28"/>
          <w:szCs w:val="28"/>
        </w:rPr>
        <w:t xml:space="preserve">, рассчитана на </w:t>
      </w:r>
      <w:r>
        <w:rPr>
          <w:sz w:val="28"/>
          <w:szCs w:val="28"/>
        </w:rPr>
        <w:t>105</w:t>
      </w:r>
      <w:r>
        <w:rPr>
          <w:sz w:val="28"/>
          <w:szCs w:val="28"/>
        </w:rPr>
        <w:t xml:space="preserve"> часа. Изучение данного курса ориентировано на использование учебника «Free Pascal и Lazarus» Алексеев Е. Р., Чеснокова О. В., Кучер Т. В., 2010 г.</w:t>
      </w:r>
    </w:p>
    <w:p>
      <w:pPr>
        <w:pStyle w:val="style1"/>
        <w:keepNext/>
        <w:widowControl w:val="false"/>
        <w:spacing w:after="0" w:before="0"/>
        <w:ind w:firstLine="709" w:left="0" w:right="0"/>
        <w:contextualSpacing w:val="false"/>
        <w:jc w:val="both"/>
      </w:pPr>
      <w:r>
        <w:rPr>
          <w:rFonts w:ascii="Times New Roman" w:cs="Times New Roman" w:hAnsi="Times New Roman"/>
          <w:b w:val="false"/>
          <w:color w:val="000000"/>
          <w:sz w:val="28"/>
          <w:szCs w:val="28"/>
        </w:rPr>
        <w:t>Преподавание курса ориентировано на использование учебного и программно-методического комплекса, в который входят:</w:t>
      </w:r>
    </w:p>
    <w:p>
      <w:pPr>
        <w:pStyle w:val="style0"/>
        <w:numPr>
          <w:ilvl w:val="0"/>
          <w:numId w:val="1"/>
        </w:numPr>
        <w:ind w:hanging="360" w:left="0" w:right="0"/>
        <w:jc w:val="both"/>
      </w:pPr>
      <w:r>
        <w:rPr>
          <w:sz w:val="28"/>
          <w:szCs w:val="28"/>
        </w:rPr>
        <w:t>«Free Pascal и Lazarus» Алексеев Е. Р., Чеснокова О. В., Кучер Т. В., — М. : ALTLinux ; Издательский дом ДМК-пресс, 2010. — 440 с;</w:t>
      </w:r>
    </w:p>
    <w:p>
      <w:pPr>
        <w:pStyle w:val="style0"/>
        <w:numPr>
          <w:ilvl w:val="0"/>
          <w:numId w:val="1"/>
        </w:numPr>
        <w:ind w:hanging="360" w:left="0" w:right="0"/>
        <w:jc w:val="both"/>
      </w:pPr>
      <w:r>
        <w:rPr>
          <w:sz w:val="28"/>
          <w:szCs w:val="28"/>
        </w:rPr>
        <w:t>В. Потопахин Искусство алгоритмизации. – М.: ДМК Пресс, 2011. – 320 с.</w:t>
      </w:r>
    </w:p>
    <w:p>
      <w:pPr>
        <w:pStyle w:val="style0"/>
        <w:ind w:firstLine="709" w:left="0" w:right="-181"/>
        <w:jc w:val="both"/>
      </w:pPr>
      <w:r>
        <w:rPr>
          <w:b/>
          <w:color w:val="000000"/>
          <w:sz w:val="28"/>
          <w:szCs w:val="28"/>
        </w:rPr>
        <w:t xml:space="preserve">Программа рассчитана на </w:t>
      </w:r>
      <w:r>
        <w:rPr>
          <w:b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ч. в неделю, в </w:t>
      </w:r>
      <w:r>
        <w:rPr>
          <w:sz w:val="28"/>
          <w:szCs w:val="28"/>
        </w:rPr>
        <w:t xml:space="preserve">1 полугодие - </w:t>
      </w:r>
      <w:r>
        <w:rPr>
          <w:sz w:val="28"/>
          <w:szCs w:val="28"/>
        </w:rPr>
        <w:t>51</w:t>
      </w:r>
      <w:r>
        <w:rPr>
          <w:sz w:val="28"/>
          <w:szCs w:val="28"/>
        </w:rPr>
        <w:t xml:space="preserve"> часов; во 2 полугодие - </w:t>
      </w:r>
      <w:r>
        <w:rPr>
          <w:sz w:val="28"/>
          <w:szCs w:val="28"/>
        </w:rPr>
        <w:t>54</w:t>
      </w:r>
      <w:r>
        <w:rPr>
          <w:sz w:val="28"/>
          <w:szCs w:val="28"/>
        </w:rPr>
        <w:t xml:space="preserve"> часов, всего за год – </w:t>
      </w:r>
      <w:r>
        <w:rPr>
          <w:sz w:val="28"/>
          <w:szCs w:val="28"/>
        </w:rPr>
        <w:t xml:space="preserve">105 </w:t>
      </w:r>
      <w:r>
        <w:rPr>
          <w:sz w:val="28"/>
          <w:szCs w:val="28"/>
        </w:rPr>
        <w:t xml:space="preserve">часа. Программа рассчитана для учащихся </w:t>
      </w:r>
      <w:r>
        <w:rPr>
          <w:sz w:val="28"/>
          <w:szCs w:val="28"/>
        </w:rPr>
        <w:t>6</w:t>
      </w:r>
      <w:r>
        <w:rPr>
          <w:sz w:val="28"/>
          <w:szCs w:val="28"/>
        </w:rPr>
        <w:t>-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классов.</w:t>
      </w:r>
    </w:p>
    <w:p>
      <w:pPr>
        <w:pStyle w:val="style0"/>
        <w:ind w:firstLine="708" w:left="0" w:right="0"/>
        <w:jc w:val="both"/>
      </w:pPr>
      <w:r>
        <w:rPr>
          <w:color w:val="000000"/>
          <w:sz w:val="28"/>
          <w:szCs w:val="28"/>
        </w:rPr>
        <w:t xml:space="preserve">Авторское содержание в рабочей программе </w:t>
      </w:r>
      <w:r>
        <w:rPr>
          <w:sz w:val="28"/>
          <w:szCs w:val="28"/>
        </w:rPr>
        <w:t>представлено без изменения</w:t>
      </w:r>
      <w:r>
        <w:rPr>
          <w:color w:val="000000"/>
          <w:sz w:val="28"/>
          <w:szCs w:val="28"/>
        </w:rPr>
        <w:t xml:space="preserve">, так как учебно-методический комплект является мультисистемным и практические работы могут выполняться как в операционной системе </w:t>
      </w:r>
      <w:r>
        <w:rPr>
          <w:color w:val="000000"/>
          <w:sz w:val="28"/>
          <w:szCs w:val="28"/>
          <w:lang w:val="en-US"/>
        </w:rPr>
        <w:t>Windows</w:t>
      </w:r>
      <w:r>
        <w:rPr>
          <w:color w:val="000000"/>
          <w:sz w:val="28"/>
          <w:szCs w:val="28"/>
        </w:rPr>
        <w:t xml:space="preserve">, так и в операционной системе </w:t>
      </w:r>
      <w:r>
        <w:rPr>
          <w:color w:val="000000"/>
          <w:sz w:val="28"/>
          <w:szCs w:val="28"/>
          <w:lang w:val="en-US"/>
        </w:rPr>
        <w:t>Linux</w:t>
      </w:r>
      <w:r>
        <w:rPr>
          <w:color w:val="000000"/>
          <w:sz w:val="28"/>
          <w:szCs w:val="28"/>
        </w:rPr>
        <w:t>.</w:t>
      </w:r>
    </w:p>
    <w:p>
      <w:pPr>
        <w:pStyle w:val="style0"/>
        <w:ind w:firstLine="720" w:left="0" w:right="0"/>
        <w:jc w:val="both"/>
      </w:pPr>
      <w:r>
        <w:rPr>
          <w:rFonts w:eastAsia="Calibri"/>
          <w:b/>
          <w:sz w:val="28"/>
        </w:rPr>
        <w:t>Цель курса</w:t>
      </w:r>
      <w:r>
        <w:rPr>
          <w:rFonts w:eastAsia="Calibri"/>
          <w:sz w:val="28"/>
        </w:rPr>
        <w:t xml:space="preserve"> - приобретение учащимися базового набора знаний, умений и навыков по программированию. Особое внимание уделяется развитию алгоритмического стиля мышления учащихся.</w:t>
      </w:r>
    </w:p>
    <w:p>
      <w:pPr>
        <w:pStyle w:val="style0"/>
        <w:shd w:fill="FFFFFF" w:val="clear"/>
        <w:tabs>
          <w:tab w:leader="none" w:pos="547" w:val="left"/>
        </w:tabs>
        <w:ind w:firstLine="720" w:left="0" w:right="0"/>
        <w:jc w:val="both"/>
      </w:pPr>
      <w:r>
        <w:rPr>
          <w:rFonts w:eastAsia="Calibri"/>
          <w:b/>
          <w:color w:val="000000"/>
          <w:spacing w:val="-3"/>
          <w:sz w:val="28"/>
        </w:rPr>
        <w:t>Задачи курса:</w:t>
      </w:r>
    </w:p>
    <w:p>
      <w:pPr>
        <w:pStyle w:val="style38"/>
        <w:numPr>
          <w:ilvl w:val="0"/>
          <w:numId w:val="5"/>
        </w:numPr>
        <w:shd w:fill="FFFFFF" w:val="clear"/>
        <w:tabs>
          <w:tab w:leader="none" w:pos="1681" w:val="left"/>
        </w:tabs>
        <w:ind w:hanging="360" w:left="1134" w:right="0"/>
        <w:jc w:val="both"/>
      </w:pPr>
      <w:r>
        <w:rPr>
          <w:rFonts w:eastAsia="Calibri"/>
          <w:color w:val="000000"/>
          <w:spacing w:val="-3"/>
          <w:sz w:val="28"/>
        </w:rPr>
        <w:t>изучение алгоритма и исполнителя, системы команд исполнителя;</w:t>
      </w:r>
    </w:p>
    <w:p>
      <w:pPr>
        <w:pStyle w:val="style38"/>
        <w:numPr>
          <w:ilvl w:val="0"/>
          <w:numId w:val="5"/>
        </w:numPr>
        <w:shd w:fill="FFFFFF" w:val="clear"/>
        <w:tabs>
          <w:tab w:leader="none" w:pos="1681" w:val="left"/>
        </w:tabs>
        <w:ind w:hanging="360" w:left="1134" w:right="0"/>
        <w:jc w:val="both"/>
      </w:pPr>
      <w:r>
        <w:rPr>
          <w:rFonts w:eastAsia="Calibri"/>
          <w:color w:val="000000"/>
          <w:spacing w:val="-3"/>
          <w:sz w:val="28"/>
        </w:rPr>
        <w:t>углубление знаний о типах алгоритмов (линейный, ветвящийся и циклический)</w:t>
      </w:r>
    </w:p>
    <w:p>
      <w:pPr>
        <w:pStyle w:val="style38"/>
        <w:numPr>
          <w:ilvl w:val="0"/>
          <w:numId w:val="5"/>
        </w:numPr>
        <w:shd w:fill="FFFFFF" w:val="clear"/>
        <w:tabs>
          <w:tab w:leader="none" w:pos="1681" w:val="left"/>
        </w:tabs>
        <w:ind w:hanging="360" w:left="1134" w:right="0"/>
        <w:jc w:val="both"/>
      </w:pPr>
      <w:r>
        <w:rPr>
          <w:rFonts w:eastAsia="Calibri"/>
          <w:color w:val="000000"/>
          <w:spacing w:val="-3"/>
          <w:sz w:val="28"/>
        </w:rPr>
        <w:t>изучение структурного программирования;</w:t>
      </w:r>
    </w:p>
    <w:p>
      <w:pPr>
        <w:pStyle w:val="style38"/>
        <w:numPr>
          <w:ilvl w:val="0"/>
          <w:numId w:val="5"/>
        </w:numPr>
        <w:shd w:fill="FFFFFF" w:val="clear"/>
        <w:tabs>
          <w:tab w:leader="none" w:pos="1681" w:val="left"/>
        </w:tabs>
        <w:ind w:hanging="360" w:left="1134" w:right="0"/>
        <w:jc w:val="both"/>
      </w:pPr>
      <w:r>
        <w:rPr>
          <w:rFonts w:eastAsia="Calibri"/>
          <w:color w:val="000000"/>
          <w:spacing w:val="-3"/>
          <w:sz w:val="28"/>
        </w:rPr>
        <w:t>изучение объекта и действия над объектом;</w:t>
      </w:r>
    </w:p>
    <w:p>
      <w:pPr>
        <w:pStyle w:val="style38"/>
        <w:numPr>
          <w:ilvl w:val="0"/>
          <w:numId w:val="5"/>
        </w:numPr>
        <w:shd w:fill="FFFFFF" w:val="clear"/>
        <w:tabs>
          <w:tab w:leader="none" w:pos="1681" w:val="left"/>
        </w:tabs>
        <w:ind w:hanging="360" w:left="1134" w:right="0"/>
        <w:jc w:val="both"/>
      </w:pPr>
      <w:r>
        <w:rPr>
          <w:rFonts w:eastAsia="Calibri"/>
          <w:color w:val="000000"/>
          <w:spacing w:val="-3"/>
          <w:sz w:val="28"/>
        </w:rPr>
        <w:t>углубление умений работы с объектом;</w:t>
      </w:r>
    </w:p>
    <w:p>
      <w:pPr>
        <w:pStyle w:val="style38"/>
        <w:numPr>
          <w:ilvl w:val="0"/>
          <w:numId w:val="5"/>
        </w:numPr>
        <w:shd w:fill="FFFFFF" w:val="clear"/>
        <w:tabs>
          <w:tab w:leader="none" w:pos="1681" w:val="left"/>
        </w:tabs>
        <w:ind w:hanging="360" w:left="1134" w:right="0"/>
        <w:jc w:val="both"/>
      </w:pPr>
      <w:r>
        <w:rPr>
          <w:rFonts w:eastAsia="Calibri"/>
          <w:color w:val="000000"/>
          <w:spacing w:val="-3"/>
          <w:sz w:val="28"/>
        </w:rPr>
        <w:t>развитие навыков разработки программы;</w:t>
      </w:r>
    </w:p>
    <w:p>
      <w:pPr>
        <w:pStyle w:val="style0"/>
        <w:shd w:fill="FFFFFF" w:val="clear"/>
        <w:tabs>
          <w:tab w:leader="none" w:pos="547" w:val="left"/>
        </w:tabs>
        <w:ind w:firstLine="720" w:left="0" w:right="0"/>
        <w:jc w:val="both"/>
      </w:pPr>
      <w:r>
        <w:rPr>
          <w:rFonts w:eastAsia="Calibri"/>
          <w:b/>
          <w:color w:val="000000"/>
          <w:spacing w:val="-3"/>
          <w:sz w:val="28"/>
        </w:rPr>
        <w:t>Требования к результатам обучения:</w:t>
      </w:r>
    </w:p>
    <w:p>
      <w:pPr>
        <w:pStyle w:val="style0"/>
        <w:shd w:fill="FFFFFF" w:val="clear"/>
        <w:tabs>
          <w:tab w:leader="none" w:pos="547" w:val="left"/>
        </w:tabs>
        <w:jc w:val="both"/>
      </w:pPr>
      <w:r>
        <w:rPr>
          <w:rFonts w:eastAsia="Calibri"/>
          <w:i/>
          <w:iCs/>
          <w:sz w:val="28"/>
        </w:rPr>
        <w:t>Учащиеся должны знать:</w:t>
      </w:r>
    </w:p>
    <w:p>
      <w:pPr>
        <w:pStyle w:val="style0"/>
        <w:numPr>
          <w:ilvl w:val="0"/>
          <w:numId w:val="3"/>
        </w:numPr>
        <w:tabs>
          <w:tab w:leader="none" w:pos="1080" w:val="left"/>
        </w:tabs>
        <w:ind w:hanging="360" w:left="0" w:right="0"/>
        <w:jc w:val="both"/>
      </w:pPr>
      <w:r>
        <w:rPr>
          <w:rFonts w:eastAsia="Calibri"/>
          <w:sz w:val="28"/>
        </w:rPr>
        <w:t>алгоритмические конструкции, исполнители;</w:t>
      </w:r>
    </w:p>
    <w:p>
      <w:pPr>
        <w:pStyle w:val="style0"/>
        <w:numPr>
          <w:ilvl w:val="0"/>
          <w:numId w:val="3"/>
        </w:numPr>
        <w:tabs>
          <w:tab w:leader="none" w:pos="1080" w:val="left"/>
        </w:tabs>
        <w:ind w:hanging="360" w:left="0" w:right="0"/>
        <w:jc w:val="both"/>
      </w:pPr>
      <w:r>
        <w:rPr>
          <w:rFonts w:eastAsia="Calibri"/>
          <w:sz w:val="28"/>
        </w:rPr>
        <w:t>основы программирования на одном из языков программирования;</w:t>
      </w:r>
    </w:p>
    <w:p>
      <w:pPr>
        <w:pStyle w:val="style0"/>
        <w:numPr>
          <w:ilvl w:val="0"/>
          <w:numId w:val="3"/>
        </w:numPr>
        <w:tabs>
          <w:tab w:leader="none" w:pos="1080" w:val="left"/>
        </w:tabs>
        <w:ind w:hanging="360" w:left="0" w:right="0"/>
        <w:jc w:val="both"/>
      </w:pPr>
      <w:r>
        <w:rPr>
          <w:rFonts w:eastAsia="Calibri"/>
          <w:sz w:val="28"/>
        </w:rPr>
        <w:t>общую структуру языка программирования, его синтаксис;</w:t>
      </w:r>
    </w:p>
    <w:p>
      <w:pPr>
        <w:pStyle w:val="style0"/>
        <w:numPr>
          <w:ilvl w:val="0"/>
          <w:numId w:val="3"/>
        </w:numPr>
        <w:tabs>
          <w:tab w:leader="none" w:pos="1080" w:val="left"/>
        </w:tabs>
        <w:ind w:hanging="360" w:left="0" w:right="0"/>
        <w:jc w:val="both"/>
      </w:pPr>
      <w:r>
        <w:rPr>
          <w:rFonts w:eastAsia="Calibri"/>
          <w:sz w:val="28"/>
        </w:rPr>
        <w:t>правила определения типа переменной и ее описания;</w:t>
      </w:r>
    </w:p>
    <w:p>
      <w:pPr>
        <w:pStyle w:val="style0"/>
        <w:numPr>
          <w:ilvl w:val="0"/>
          <w:numId w:val="3"/>
        </w:numPr>
        <w:tabs>
          <w:tab w:leader="none" w:pos="1789" w:val="left"/>
        </w:tabs>
        <w:ind w:hanging="360" w:left="709" w:right="0"/>
        <w:jc w:val="both"/>
      </w:pPr>
      <w:r>
        <w:rPr>
          <w:rFonts w:eastAsia="Calibri"/>
          <w:sz w:val="28"/>
        </w:rPr>
        <w:t>правила записи операторов языка, порядок выполнения операций, стандартные и пользовательские функции, записи и выполнения арифметических и логических функций;</w:t>
      </w:r>
    </w:p>
    <w:p>
      <w:pPr>
        <w:pStyle w:val="style0"/>
        <w:jc w:val="both"/>
      </w:pPr>
      <w:r>
        <w:rPr>
          <w:rFonts w:eastAsia="Calibri"/>
          <w:i/>
          <w:iCs/>
          <w:sz w:val="28"/>
        </w:rPr>
        <w:t>Учащиеся должны уметь:</w:t>
      </w:r>
    </w:p>
    <w:p>
      <w:pPr>
        <w:pStyle w:val="style0"/>
        <w:numPr>
          <w:ilvl w:val="0"/>
          <w:numId w:val="3"/>
        </w:numPr>
        <w:tabs>
          <w:tab w:leader="none" w:pos="1789" w:val="left"/>
        </w:tabs>
        <w:ind w:hanging="360" w:left="709" w:right="0"/>
        <w:jc w:val="both"/>
      </w:pPr>
      <w:r>
        <w:rPr>
          <w:rFonts w:eastAsia="Calibri"/>
          <w:sz w:val="28"/>
        </w:rPr>
        <w:t>правильно записывать символы и ключевые слова языка программирования;</w:t>
      </w:r>
    </w:p>
    <w:p>
      <w:pPr>
        <w:pStyle w:val="style0"/>
        <w:numPr>
          <w:ilvl w:val="0"/>
          <w:numId w:val="3"/>
        </w:numPr>
        <w:tabs>
          <w:tab w:leader="none" w:pos="1789" w:val="left"/>
        </w:tabs>
        <w:ind w:hanging="360" w:left="709" w:right="0"/>
        <w:jc w:val="both"/>
      </w:pPr>
      <w:r>
        <w:rPr>
          <w:rFonts w:eastAsia="Calibri"/>
          <w:sz w:val="28"/>
        </w:rPr>
        <w:t>записывать числовые и логические константы, задавать и описывать переменные;</w:t>
      </w:r>
    </w:p>
    <w:p>
      <w:pPr>
        <w:pStyle w:val="style0"/>
        <w:numPr>
          <w:ilvl w:val="0"/>
          <w:numId w:val="3"/>
        </w:numPr>
        <w:tabs>
          <w:tab w:leader="none" w:pos="1789" w:val="left"/>
        </w:tabs>
        <w:ind w:hanging="360" w:left="709" w:right="0"/>
        <w:jc w:val="both"/>
      </w:pPr>
      <w:r>
        <w:rPr>
          <w:rFonts w:eastAsia="Calibri"/>
          <w:sz w:val="28"/>
        </w:rPr>
        <w:t>описывать тип и размерность массивов;</w:t>
      </w:r>
    </w:p>
    <w:p>
      <w:pPr>
        <w:pStyle w:val="style0"/>
        <w:numPr>
          <w:ilvl w:val="0"/>
          <w:numId w:val="3"/>
        </w:numPr>
        <w:tabs>
          <w:tab w:leader="none" w:pos="1789" w:val="left"/>
        </w:tabs>
        <w:ind w:hanging="360" w:left="709" w:right="0"/>
        <w:jc w:val="both"/>
      </w:pPr>
      <w:r>
        <w:rPr>
          <w:rFonts w:eastAsia="Calibri"/>
          <w:sz w:val="28"/>
        </w:rPr>
        <w:t>составлять математическую модель, алгоритм и программу для решения простых задач;</w:t>
      </w:r>
    </w:p>
    <w:p>
      <w:pPr>
        <w:pStyle w:val="style0"/>
        <w:numPr>
          <w:ilvl w:val="0"/>
          <w:numId w:val="3"/>
        </w:numPr>
        <w:tabs>
          <w:tab w:leader="none" w:pos="1789" w:val="left"/>
        </w:tabs>
        <w:ind w:hanging="360" w:left="709" w:right="0"/>
        <w:jc w:val="both"/>
      </w:pPr>
      <w:r>
        <w:rPr>
          <w:rFonts w:eastAsia="Calibri"/>
          <w:sz w:val="28"/>
        </w:rPr>
        <w:t>понимать листинг, корректировать программу;</w:t>
      </w:r>
    </w:p>
    <w:p>
      <w:pPr>
        <w:pStyle w:val="style0"/>
        <w:numPr>
          <w:ilvl w:val="0"/>
          <w:numId w:val="3"/>
        </w:numPr>
        <w:tabs>
          <w:tab w:leader="none" w:pos="1789" w:val="left"/>
        </w:tabs>
        <w:ind w:hanging="360" w:left="709" w:right="0"/>
        <w:jc w:val="both"/>
      </w:pPr>
      <w:r>
        <w:rPr>
          <w:rFonts w:eastAsia="Calibri"/>
          <w:sz w:val="28"/>
        </w:rPr>
        <w:t>выводить результаты на дисплей или записывать в файл.</w:t>
      </w:r>
    </w:p>
    <w:p>
      <w:pPr>
        <w:pStyle w:val="style0"/>
        <w:jc w:val="both"/>
      </w:pPr>
      <w:r>
        <w:rPr>
          <w:rFonts w:eastAsia="Calibri"/>
          <w:sz w:val="28"/>
        </w:rPr>
        <w:t>Результаты обучения</w:t>
      </w:r>
    </w:p>
    <w:p>
      <w:pPr>
        <w:pStyle w:val="style0"/>
        <w:spacing w:after="60" w:before="120"/>
        <w:contextualSpacing w:val="false"/>
        <w:jc w:val="both"/>
      </w:pPr>
      <w:r>
        <w:rPr>
          <w:b/>
          <w:sz w:val="28"/>
          <w:szCs w:val="28"/>
        </w:rPr>
        <w:t>Формы организации учебного процесса</w:t>
      </w:r>
    </w:p>
    <w:p>
      <w:pPr>
        <w:pStyle w:val="style34"/>
        <w:spacing w:after="0" w:before="0" w:line="100" w:lineRule="atLeast"/>
        <w:ind w:firstLine="567" w:left="0" w:right="0"/>
        <w:contextualSpacing w:val="false"/>
        <w:jc w:val="both"/>
      </w:pPr>
      <w:r>
        <w:rPr>
          <w:sz w:val="28"/>
          <w:szCs w:val="28"/>
        </w:rPr>
        <w:t>Занятия проводятся в форме лекций и практических занятий</w:t>
      </w:r>
      <w:r>
        <w:rPr/>
        <w:t xml:space="preserve">. </w:t>
      </w:r>
      <w:r>
        <w:rPr>
          <w:sz w:val="28"/>
          <w:szCs w:val="28"/>
        </w:rPr>
        <w:t xml:space="preserve">Продолжительность занятия 1 часа. Перед разбором задач сначала предлагается краткая теория по определенной теме и важные комментарии о том, на что в первую очередь надо обратить внимание, предлагается наиболее эффективный способ решения. В качестве домашнего задания учащимся предлагается </w:t>
      </w:r>
      <w:r>
        <w:rPr>
          <w:color w:val="000000"/>
          <w:sz w:val="28"/>
          <w:szCs w:val="28"/>
        </w:rPr>
        <w:t>самостоятельное решение задач по мере освоения тем курса</w:t>
      </w:r>
      <w:r>
        <w:rPr>
          <w:sz w:val="28"/>
          <w:szCs w:val="28"/>
        </w:rPr>
        <w:t>.</w:t>
      </w:r>
    </w:p>
    <w:p>
      <w:pPr>
        <w:pStyle w:val="style0"/>
        <w:ind w:firstLine="720" w:left="0" w:right="0"/>
        <w:jc w:val="both"/>
      </w:pPr>
      <w:r>
        <w:rPr>
          <w:color w:val="000000"/>
          <w:sz w:val="28"/>
          <w:szCs w:val="28"/>
        </w:rPr>
        <w:t>Часть практической работы (прежде всего подготовительный этап, не требующий использования средств информационных и коммуникационных технологий) включена в домашнюю работу учащихся, в проектную деятельность. Работа может быть разбита на части и осуществляться в течение нескольких недель.</w:t>
      </w:r>
    </w:p>
    <w:p>
      <w:pPr>
        <w:pStyle w:val="style1"/>
        <w:spacing w:after="60" w:before="120"/>
        <w:contextualSpacing w:val="false"/>
      </w:pPr>
      <w:r>
        <w:rPr>
          <w:rFonts w:ascii="Times New Roman" w:cs="Times New Roman" w:hAnsi="Times New Roman"/>
          <w:sz w:val="28"/>
          <w:szCs w:val="28"/>
        </w:rPr>
        <w:t>Формы текущего контроля знаний, умений, навыков; промежуточной и итоговой аттестации учащихся</w:t>
      </w:r>
    </w:p>
    <w:p>
      <w:pPr>
        <w:pStyle w:val="style0"/>
        <w:ind w:firstLine="540" w:left="0" w:right="0"/>
        <w:jc w:val="both"/>
      </w:pPr>
      <w:r>
        <w:rPr>
          <w:sz w:val="28"/>
          <w:szCs w:val="28"/>
        </w:rPr>
        <w:t>Промежуточный контроль знаний осуществляется в форме выполнения тестов в бумажном и электронном вариантах.</w:t>
      </w:r>
    </w:p>
    <w:p>
      <w:pPr>
        <w:pStyle w:val="style0"/>
        <w:ind w:firstLine="540" w:left="0" w:right="0"/>
        <w:jc w:val="both"/>
      </w:pPr>
      <w:r>
        <w:rPr>
          <w:sz w:val="28"/>
          <w:szCs w:val="28"/>
        </w:rPr>
        <w:t xml:space="preserve">В качестве итогового контроля учащимся предлагается выполнить программу на языке </w:t>
      </w:r>
      <w:r>
        <w:rPr>
          <w:sz w:val="28"/>
          <w:szCs w:val="28"/>
          <w:lang w:val="en-US"/>
        </w:rPr>
        <w:t>Lazarus</w:t>
      </w:r>
      <w:r>
        <w:rPr>
          <w:sz w:val="28"/>
          <w:szCs w:val="28"/>
        </w:rPr>
        <w:t>.</w:t>
      </w:r>
    </w:p>
    <w:p>
      <w:pPr>
        <w:pStyle w:val="style0"/>
        <w:ind w:firstLine="540" w:left="0" w:right="0"/>
        <w:jc w:val="center"/>
      </w:pPr>
      <w:r>
        <w:rPr>
          <w:sz w:val="28"/>
          <w:szCs w:val="28"/>
        </w:rPr>
        <w:t>Содержание курса</w:t>
      </w:r>
    </w:p>
    <w:tbl>
      <w:tblPr>
        <w:jc w:val="left"/>
        <w:tblInd w:type="dxa" w:w="-108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</w:tblPr>
      <w:tblGrid>
        <w:gridCol w:w="533"/>
        <w:gridCol w:w="6223"/>
        <w:gridCol w:w="2424"/>
      </w:tblGrid>
      <w:tr>
        <w:trPr>
          <w:cantSplit w:val="false"/>
        </w:trPr>
        <w:tc>
          <w:tcPr>
            <w:tcW w:type="dxa" w:w="5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b/>
              </w:rPr>
              <w:t>№</w:t>
            </w:r>
          </w:p>
        </w:tc>
        <w:tc>
          <w:tcPr>
            <w:tcW w:type="dxa" w:w="62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b/>
              </w:rPr>
              <w:t>Содержание</w:t>
            </w:r>
          </w:p>
        </w:tc>
        <w:tc>
          <w:tcPr>
            <w:tcW w:type="dxa" w:w="24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Количество часов</w:t>
            </w:r>
          </w:p>
        </w:tc>
      </w:tr>
      <w:tr>
        <w:trPr>
          <w:cantSplit w:val="false"/>
        </w:trPr>
        <w:tc>
          <w:tcPr>
            <w:tcW w:type="dxa" w:w="5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 xml:space="preserve">1. </w:t>
            </w:r>
          </w:p>
        </w:tc>
        <w:tc>
          <w:tcPr>
            <w:tcW w:type="dxa" w:w="62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b/>
              </w:rPr>
              <w:t>Основы алгоритмизации и программирования:</w:t>
            </w:r>
          </w:p>
          <w:p>
            <w:pPr>
              <w:pStyle w:val="style0"/>
              <w:ind w:hanging="0" w:left="317" w:right="0"/>
            </w:pPr>
            <w:r>
              <w:rPr/>
              <w:t>Алгоритмы и решение задач</w:t>
            </w:r>
          </w:p>
          <w:p>
            <w:pPr>
              <w:pStyle w:val="style0"/>
              <w:ind w:hanging="0" w:left="317" w:right="0"/>
            </w:pPr>
            <w:r>
              <w:rPr/>
              <w:t>Разработка блок-схем алгоритмов</w:t>
            </w:r>
          </w:p>
          <w:p>
            <w:pPr>
              <w:pStyle w:val="style0"/>
              <w:ind w:hanging="0" w:left="317" w:right="0"/>
            </w:pPr>
            <w:r>
              <w:rPr/>
              <w:t>Описание алгоритмического языка программирования</w:t>
            </w:r>
          </w:p>
          <w:p>
            <w:pPr>
              <w:pStyle w:val="style0"/>
              <w:ind w:hanging="0" w:left="317" w:right="0"/>
            </w:pPr>
            <w:r>
              <w:rPr/>
              <w:t>Разработка простых программ</w:t>
            </w:r>
          </w:p>
          <w:p>
            <w:pPr>
              <w:pStyle w:val="style0"/>
              <w:ind w:hanging="0" w:left="317" w:right="0"/>
            </w:pPr>
            <w:r>
              <w:rPr/>
              <w:t>Объект и его характеристики</w:t>
            </w:r>
          </w:p>
          <w:p>
            <w:pPr>
              <w:pStyle w:val="style0"/>
              <w:ind w:hanging="0" w:left="317" w:right="0"/>
            </w:pPr>
            <w:r>
              <w:rPr/>
              <w:t>Объект и свойства</w:t>
            </w:r>
          </w:p>
          <w:p>
            <w:pPr>
              <w:pStyle w:val="style0"/>
              <w:ind w:hanging="0" w:left="317" w:right="0"/>
            </w:pPr>
            <w:r>
              <w:rPr/>
              <w:t>События</w:t>
            </w:r>
          </w:p>
          <w:p>
            <w:pPr>
              <w:pStyle w:val="style0"/>
              <w:ind w:hanging="0" w:left="317" w:right="0"/>
            </w:pPr>
            <w:r>
              <w:rPr/>
              <w:t>Редактирование событий</w:t>
            </w:r>
          </w:p>
        </w:tc>
        <w:tc>
          <w:tcPr>
            <w:tcW w:type="dxa" w:w="24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30</w:t>
            </w:r>
            <w:r>
              <w:rPr>
                <w:b/>
              </w:rPr>
              <w:t xml:space="preserve"> ч</w:t>
            </w:r>
          </w:p>
        </w:tc>
      </w:tr>
      <w:tr>
        <w:trPr>
          <w:cantSplit w:val="false"/>
        </w:trPr>
        <w:tc>
          <w:tcPr>
            <w:tcW w:type="dxa" w:w="5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2.</w:t>
            </w:r>
          </w:p>
        </w:tc>
        <w:tc>
          <w:tcPr>
            <w:tcW w:type="dxa" w:w="62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b/>
              </w:rPr>
              <w:t>Разработка разветвляющихся и циклических программ:</w:t>
            </w:r>
          </w:p>
          <w:p>
            <w:pPr>
              <w:pStyle w:val="style0"/>
              <w:ind w:hanging="0" w:left="317" w:right="0"/>
            </w:pPr>
            <w:r>
              <w:rPr/>
              <w:t>Использование структурированных операторов в программах</w:t>
            </w:r>
          </w:p>
          <w:p>
            <w:pPr>
              <w:pStyle w:val="style0"/>
              <w:ind w:hanging="0" w:left="317" w:right="0"/>
            </w:pPr>
            <w:r>
              <w:rPr/>
              <w:t>Разработка программ с разветвляющейся структурой</w:t>
            </w:r>
          </w:p>
          <w:p>
            <w:pPr>
              <w:pStyle w:val="style0"/>
              <w:ind w:hanging="0" w:left="317" w:right="0"/>
            </w:pPr>
            <w:r>
              <w:rPr/>
              <w:t>Вызов процедуры в зависимости от события</w:t>
            </w:r>
          </w:p>
          <w:p>
            <w:pPr>
              <w:pStyle w:val="style0"/>
              <w:ind w:hanging="0" w:left="317" w:right="0"/>
            </w:pPr>
            <w:r>
              <w:rPr/>
              <w:t xml:space="preserve">Вызов процедуры в операторе выбора </w:t>
            </w:r>
            <w:r>
              <w:rPr>
                <w:lang w:val="en-US"/>
              </w:rPr>
              <w:t>case</w:t>
            </w:r>
            <w:r>
              <w:rPr/>
              <w:t xml:space="preserve"> </w:t>
            </w:r>
            <w:r>
              <w:rPr>
                <w:lang w:val="en-US"/>
              </w:rPr>
              <w:t>of</w:t>
            </w:r>
          </w:p>
          <w:p>
            <w:pPr>
              <w:pStyle w:val="style0"/>
              <w:ind w:hanging="0" w:left="317" w:right="0"/>
            </w:pPr>
            <w:r>
              <w:rPr/>
              <w:t>Разработка программ циклической структуры</w:t>
            </w:r>
          </w:p>
          <w:p>
            <w:pPr>
              <w:pStyle w:val="style0"/>
              <w:ind w:hanging="0" w:left="317" w:right="0"/>
            </w:pPr>
            <w:r>
              <w:rPr/>
              <w:t>Работа с таймером</w:t>
            </w:r>
          </w:p>
          <w:p>
            <w:pPr>
              <w:pStyle w:val="style0"/>
              <w:ind w:hanging="0" w:left="317" w:right="0"/>
            </w:pPr>
            <w:r>
              <w:rPr/>
              <w:t>Разработка программ с использованием массивов</w:t>
            </w:r>
          </w:p>
          <w:p>
            <w:pPr>
              <w:pStyle w:val="style0"/>
              <w:ind w:hanging="0" w:left="317" w:right="0"/>
            </w:pPr>
            <w:r>
              <w:rPr/>
              <w:t xml:space="preserve">Сортировка массива </w:t>
            </w:r>
          </w:p>
          <w:p>
            <w:pPr>
              <w:pStyle w:val="style0"/>
              <w:ind w:hanging="0" w:left="317" w:right="0"/>
            </w:pPr>
            <w:r>
              <w:rPr/>
              <w:t>Обработка данных из массива</w:t>
            </w:r>
          </w:p>
          <w:p>
            <w:pPr>
              <w:pStyle w:val="style0"/>
              <w:ind w:hanging="0" w:left="317" w:right="0"/>
            </w:pPr>
            <w:bookmarkStart w:id="0" w:name="_GoBack"/>
            <w:r>
              <w:rPr/>
              <w:t>Строковый тип данных</w:t>
            </w:r>
          </w:p>
          <w:p>
            <w:pPr>
              <w:pStyle w:val="style0"/>
              <w:ind w:hanging="0" w:left="317" w:right="0"/>
            </w:pPr>
            <w:bookmarkStart w:id="1" w:name="_GoBack"/>
            <w:bookmarkEnd w:id="1"/>
            <w:r>
              <w:rPr/>
              <w:t>Удаление и добавление символов в строку</w:t>
            </w:r>
          </w:p>
        </w:tc>
        <w:tc>
          <w:tcPr>
            <w:tcW w:type="dxa" w:w="24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35</w:t>
            </w:r>
            <w:r>
              <w:rPr>
                <w:b/>
              </w:rPr>
              <w:t xml:space="preserve"> ч</w:t>
            </w:r>
          </w:p>
        </w:tc>
      </w:tr>
      <w:tr>
        <w:trPr>
          <w:cantSplit w:val="false"/>
        </w:trPr>
        <w:tc>
          <w:tcPr>
            <w:tcW w:type="dxa" w:w="5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3.</w:t>
            </w:r>
          </w:p>
        </w:tc>
        <w:tc>
          <w:tcPr>
            <w:tcW w:type="dxa" w:w="62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b/>
              </w:rPr>
              <w:t>Разработка сложных программных продуктов:</w:t>
            </w:r>
          </w:p>
          <w:p>
            <w:pPr>
              <w:pStyle w:val="style0"/>
              <w:ind w:hanging="0" w:left="317" w:right="0"/>
            </w:pPr>
            <w:r>
              <w:rPr/>
              <w:t>Общие сведения о подпрограммах</w:t>
            </w:r>
          </w:p>
          <w:p>
            <w:pPr>
              <w:pStyle w:val="style0"/>
              <w:ind w:hanging="0" w:left="317" w:right="0"/>
            </w:pPr>
            <w:r>
              <w:rPr/>
              <w:t>Функции</w:t>
            </w:r>
          </w:p>
          <w:p>
            <w:pPr>
              <w:pStyle w:val="style0"/>
              <w:ind w:hanging="0" w:left="317" w:right="0"/>
            </w:pPr>
            <w:r>
              <w:rPr/>
              <w:t>Процедуры</w:t>
            </w:r>
          </w:p>
          <w:p>
            <w:pPr>
              <w:pStyle w:val="style0"/>
              <w:ind w:hanging="0" w:left="317" w:right="0"/>
            </w:pPr>
            <w:r>
              <w:rPr/>
              <w:t>Разработка процедур и функций в программах</w:t>
            </w:r>
          </w:p>
          <w:p>
            <w:pPr>
              <w:pStyle w:val="style0"/>
              <w:ind w:hanging="0" w:left="317" w:right="0"/>
            </w:pPr>
            <w:r>
              <w:rPr/>
              <w:t>Работа с файлами данных</w:t>
            </w:r>
          </w:p>
          <w:p>
            <w:pPr>
              <w:pStyle w:val="style0"/>
              <w:ind w:hanging="0" w:left="317" w:right="0"/>
            </w:pPr>
            <w:r>
              <w:rPr/>
              <w:t>Создание и запись данных в файлы своего типа</w:t>
            </w:r>
          </w:p>
          <w:p>
            <w:pPr>
              <w:pStyle w:val="style0"/>
              <w:ind w:hanging="0" w:left="317" w:right="0"/>
            </w:pPr>
            <w:r>
              <w:rPr/>
              <w:t>Текстовые файлы как источник исходных данных</w:t>
            </w:r>
          </w:p>
          <w:p>
            <w:pPr>
              <w:pStyle w:val="style0"/>
              <w:ind w:hanging="0" w:left="317" w:right="0"/>
            </w:pPr>
            <w:r>
              <w:rPr/>
              <w:t>Чтение из файла</w:t>
            </w:r>
          </w:p>
          <w:p>
            <w:pPr>
              <w:pStyle w:val="style0"/>
              <w:ind w:hanging="0" w:left="317" w:right="0"/>
            </w:pPr>
            <w:r>
              <w:rPr/>
              <w:t>Работ с данными динамического типа</w:t>
            </w:r>
          </w:p>
          <w:p>
            <w:pPr>
              <w:pStyle w:val="style0"/>
              <w:ind w:hanging="0" w:left="317" w:right="0"/>
            </w:pPr>
            <w:r>
              <w:rPr/>
              <w:t>Работа с записями</w:t>
            </w:r>
          </w:p>
          <w:p>
            <w:pPr>
              <w:pStyle w:val="style0"/>
              <w:ind w:hanging="0" w:left="317" w:right="0"/>
            </w:pPr>
            <w:r>
              <w:rPr/>
              <w:t>Защита проекта</w:t>
            </w:r>
          </w:p>
        </w:tc>
        <w:tc>
          <w:tcPr>
            <w:tcW w:type="dxa" w:w="242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40</w:t>
            </w:r>
            <w:r>
              <w:rPr>
                <w:b/>
              </w:rPr>
              <w:t xml:space="preserve"> ч</w:t>
            </w:r>
          </w:p>
        </w:tc>
      </w:tr>
    </w:tbl>
    <w:p>
      <w:pPr>
        <w:sectPr>
          <w:headerReference r:id="rId2" w:type="default"/>
          <w:footerReference r:id="rId3" w:type="default"/>
          <w:type w:val="nextPage"/>
          <w:pgSz w:h="16838" w:w="11906"/>
          <w:pgMar w:bottom="1134" w:footer="709" w:gutter="0" w:header="709" w:left="1134" w:right="1134" w:top="1134"/>
          <w:pgNumType w:fmt="decimal"/>
          <w:formProt w:val="false"/>
          <w:textDirection w:val="lrTb"/>
          <w:docGrid w:charSpace="0" w:linePitch="360" w:type="default"/>
        </w:sectPr>
        <w:pStyle w:val="style0"/>
        <w:ind w:firstLine="540" w:left="0" w:right="0"/>
        <w:jc w:val="both"/>
      </w:pPr>
      <w:r>
        <w:rPr/>
      </w:r>
    </w:p>
    <w:p>
      <w:pPr>
        <w:pStyle w:val="style0"/>
        <w:ind w:hanging="0" w:left="360" w:right="0"/>
      </w:pPr>
      <w:r>
        <w:rPr>
          <w:sz w:val="28"/>
          <w:szCs w:val="28"/>
        </w:rPr>
        <w:t>Класс ____</w:t>
      </w:r>
      <w:r>
        <w:rPr>
          <w:sz w:val="28"/>
          <w:szCs w:val="28"/>
        </w:rPr>
        <w:t>6</w:t>
      </w:r>
      <w:r>
        <w:rPr>
          <w:sz w:val="28"/>
          <w:szCs w:val="28"/>
          <w:u w:val="single"/>
        </w:rPr>
        <w:t>-10</w:t>
      </w:r>
      <w:r>
        <w:rPr>
          <w:sz w:val="28"/>
          <w:szCs w:val="28"/>
        </w:rPr>
        <w:t>_____________</w:t>
      </w:r>
    </w:p>
    <w:p>
      <w:pPr>
        <w:pStyle w:val="style0"/>
        <w:ind w:hanging="0" w:left="360" w:right="0"/>
      </w:pPr>
      <w:r>
        <w:rPr>
          <w:sz w:val="28"/>
          <w:szCs w:val="28"/>
        </w:rPr>
        <w:t>Учитель _</w:t>
      </w:r>
      <w:r>
        <w:rPr>
          <w:sz w:val="28"/>
          <w:szCs w:val="28"/>
          <w:u w:val="single"/>
        </w:rPr>
        <w:t>Сапыгина В.В.</w:t>
      </w:r>
      <w:r>
        <w:rPr>
          <w:sz w:val="28"/>
          <w:szCs w:val="28"/>
        </w:rPr>
        <w:t>____</w:t>
      </w:r>
    </w:p>
    <w:p>
      <w:pPr>
        <w:pStyle w:val="style0"/>
        <w:ind w:hanging="0" w:left="360" w:right="0"/>
      </w:pPr>
      <w:r>
        <w:rPr>
          <w:sz w:val="28"/>
          <w:szCs w:val="28"/>
        </w:rPr>
        <w:t>Количество часов</w:t>
      </w:r>
    </w:p>
    <w:p>
      <w:pPr>
        <w:pStyle w:val="style0"/>
        <w:ind w:hanging="0" w:left="360" w:right="0"/>
      </w:pPr>
      <w:r>
        <w:rPr>
          <w:sz w:val="28"/>
          <w:szCs w:val="28"/>
        </w:rPr>
        <w:t>Всего _</w:t>
      </w:r>
      <w:r>
        <w:rPr>
          <w:sz w:val="28"/>
          <w:szCs w:val="28"/>
          <w:u w:val="single"/>
        </w:rPr>
        <w:t>105</w:t>
      </w:r>
      <w:r>
        <w:rPr>
          <w:sz w:val="28"/>
          <w:szCs w:val="28"/>
        </w:rPr>
        <w:t>_ час; в неделю _</w:t>
      </w:r>
      <w:r>
        <w:rPr>
          <w:sz w:val="28"/>
          <w:szCs w:val="28"/>
          <w:u w:val="single"/>
        </w:rPr>
        <w:t>3</w:t>
      </w:r>
      <w:r>
        <w:rPr>
          <w:sz w:val="28"/>
          <w:szCs w:val="28"/>
        </w:rPr>
        <w:t>_ час.</w:t>
      </w:r>
    </w:p>
    <w:p>
      <w:pPr>
        <w:pStyle w:val="style0"/>
        <w:ind w:hanging="0" w:left="360" w:right="0"/>
        <w:jc w:val="both"/>
      </w:pPr>
      <w:r>
        <w:rPr>
          <w:sz w:val="28"/>
          <w:szCs w:val="28"/>
        </w:rPr>
        <w:t>Планирование составлено на основе _</w:t>
      </w:r>
      <w:r>
        <w:rPr>
          <w:spacing w:val="-4"/>
          <w:sz w:val="28"/>
          <w:szCs w:val="28"/>
          <w:u w:val="single"/>
        </w:rPr>
        <w:t>Федерального компонента государственного стандарта основного общего образования</w:t>
      </w:r>
      <w:r>
        <w:rPr>
          <w:sz w:val="28"/>
          <w:szCs w:val="28"/>
        </w:rPr>
        <w:t xml:space="preserve"> </w:t>
      </w:r>
    </w:p>
    <w:p>
      <w:pPr>
        <w:pStyle w:val="style0"/>
        <w:shd w:fill="FFFFFF" w:val="clear"/>
        <w:tabs>
          <w:tab w:leader="none" w:pos="2160" w:val="left"/>
        </w:tabs>
        <w:ind w:firstLine="851" w:left="0" w:right="13"/>
        <w:jc w:val="center"/>
      </w:pPr>
      <w:r>
        <w:rPr>
          <w:b/>
          <w:sz w:val="28"/>
          <w:szCs w:val="28"/>
        </w:rPr>
        <w:t>Календарно-тематическое планирование</w:t>
      </w:r>
    </w:p>
    <w:p>
      <w:pPr>
        <w:pStyle w:val="style0"/>
        <w:shd w:fill="FFFFFF" w:val="clear"/>
        <w:tabs>
          <w:tab w:leader="none" w:pos="2160" w:val="left"/>
        </w:tabs>
        <w:ind w:firstLine="851" w:left="0" w:right="13"/>
        <w:jc w:val="right"/>
      </w:pPr>
      <w:r>
        <w:rPr/>
        <w:t>Таблица 1</w:t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b/>
          <w:sz w:val="32"/>
          <w:szCs w:val="32"/>
        </w:rPr>
        <w:t>ТЕМАТИЧЕСКОЕ ПЛАНИРОВАНИЕ</w:t>
      </w:r>
    </w:p>
    <w:tbl>
      <w:tblPr>
        <w:jc w:val="left"/>
        <w:tblInd w:type="dxa" w:w="-108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</w:tblPr>
      <w:tblGrid>
        <w:gridCol w:w="753"/>
        <w:gridCol w:w="10835"/>
        <w:gridCol w:w="1275"/>
        <w:gridCol w:w="1039"/>
        <w:gridCol w:w="1026"/>
      </w:tblGrid>
      <w:tr>
        <w:trPr>
          <w:cantSplit w:val="false"/>
        </w:trPr>
        <w:tc>
          <w:tcPr>
            <w:tcW w:type="dxa" w:w="7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type="dxa" w:w="108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type="dxa" w:w="1039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8"/>
                <w:szCs w:val="28"/>
              </w:rPr>
              <w:t xml:space="preserve">Теор. </w:t>
            </w:r>
          </w:p>
        </w:tc>
        <w:tc>
          <w:tcPr>
            <w:tcW w:type="dxa" w:w="1026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8"/>
                <w:szCs w:val="28"/>
              </w:rPr>
              <w:t>Практ.</w:t>
            </w:r>
          </w:p>
        </w:tc>
      </w:tr>
      <w:tr>
        <w:trPr>
          <w:cantSplit w:val="false"/>
        </w:trPr>
        <w:tc>
          <w:tcPr>
            <w:tcW w:type="dxa" w:w="7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b/>
              </w:rPr>
              <w:t>Основы алгоритмизации и программирования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30</w:t>
            </w:r>
            <w:r>
              <w:rPr>
                <w:b/>
              </w:rPr>
              <w:t xml:space="preserve"> ч</w:t>
            </w:r>
          </w:p>
        </w:tc>
        <w:tc>
          <w:tcPr>
            <w:tcW w:type="dxa" w:w="1039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8 ч</w:t>
            </w:r>
          </w:p>
        </w:tc>
        <w:tc>
          <w:tcPr>
            <w:tcW w:type="dxa" w:w="1026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22 ч</w:t>
            </w:r>
          </w:p>
        </w:tc>
      </w:tr>
      <w:tr>
        <w:trPr>
          <w:cantSplit w:val="false"/>
        </w:trPr>
        <w:tc>
          <w:tcPr>
            <w:tcW w:type="dxa" w:w="7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1.</w:t>
            </w:r>
          </w:p>
        </w:tc>
        <w:tc>
          <w:tcPr>
            <w:tcW w:type="dxa" w:w="108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Алгоритмы и решение задач:</w:t>
            </w:r>
          </w:p>
          <w:p>
            <w:pPr>
              <w:pStyle w:val="style0"/>
            </w:pPr>
            <w:r>
              <w:rPr/>
              <w:t>- Алгоритм, его свойства и формы записи</w:t>
            </w:r>
          </w:p>
          <w:p>
            <w:pPr>
              <w:pStyle w:val="style0"/>
            </w:pPr>
            <w:r>
              <w:rPr/>
              <w:t>- Основные символы блок-схем алгоритмов</w:t>
            </w:r>
          </w:p>
          <w:p>
            <w:pPr>
              <w:pStyle w:val="style0"/>
            </w:pPr>
            <w:r>
              <w:rPr/>
              <w:t>- Базовые алгоритмические структуры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2</w:t>
            </w:r>
          </w:p>
        </w:tc>
        <w:tc>
          <w:tcPr>
            <w:tcW w:type="dxa" w:w="1039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1</w:t>
            </w:r>
          </w:p>
        </w:tc>
        <w:tc>
          <w:tcPr>
            <w:tcW w:type="dxa" w:w="1026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type="dxa" w:w="7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2.</w:t>
            </w:r>
          </w:p>
        </w:tc>
        <w:tc>
          <w:tcPr>
            <w:tcW w:type="dxa" w:w="108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Разработка блок-схем алгоритмов:</w:t>
            </w:r>
          </w:p>
          <w:p>
            <w:pPr>
              <w:pStyle w:val="style0"/>
            </w:pPr>
            <w:r>
              <w:rPr/>
              <w:t>- Разработка блок-схем алгоритмов задач линейной структуры</w:t>
            </w:r>
          </w:p>
          <w:p>
            <w:pPr>
              <w:pStyle w:val="style0"/>
            </w:pPr>
            <w:r>
              <w:rPr/>
              <w:t>- Разработка блок – схем алгоритмов задач разветвленной структуры</w:t>
            </w:r>
          </w:p>
          <w:p>
            <w:pPr>
              <w:pStyle w:val="style0"/>
            </w:pPr>
            <w:r>
              <w:rPr/>
              <w:t>- Разработка блок-схем алгоритмов задач циклической структуры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5</w:t>
            </w:r>
          </w:p>
        </w:tc>
        <w:tc>
          <w:tcPr>
            <w:tcW w:type="dxa" w:w="1039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2</w:t>
            </w:r>
          </w:p>
        </w:tc>
        <w:tc>
          <w:tcPr>
            <w:tcW w:type="dxa" w:w="1026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3</w:t>
            </w:r>
          </w:p>
        </w:tc>
      </w:tr>
      <w:tr>
        <w:trPr>
          <w:cantSplit w:val="false"/>
        </w:trPr>
        <w:tc>
          <w:tcPr>
            <w:tcW w:type="dxa" w:w="7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3.</w:t>
            </w:r>
          </w:p>
        </w:tc>
        <w:tc>
          <w:tcPr>
            <w:tcW w:type="dxa" w:w="108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Описание алгоритмического языка программирования:</w:t>
            </w:r>
          </w:p>
          <w:p>
            <w:pPr>
              <w:pStyle w:val="style0"/>
            </w:pPr>
            <w:r>
              <w:rPr/>
              <w:t>- алфавит языка программирования</w:t>
            </w:r>
          </w:p>
          <w:p>
            <w:pPr>
              <w:pStyle w:val="style0"/>
            </w:pPr>
            <w:r>
              <w:rPr/>
              <w:t>- Типы данных и конструкции языка программирования</w:t>
            </w:r>
          </w:p>
          <w:p>
            <w:pPr>
              <w:pStyle w:val="style0"/>
            </w:pPr>
            <w:r>
              <w:rPr/>
              <w:t>- Структура программы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5</w:t>
            </w:r>
          </w:p>
        </w:tc>
        <w:tc>
          <w:tcPr>
            <w:tcW w:type="dxa" w:w="1039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2</w:t>
            </w:r>
          </w:p>
        </w:tc>
        <w:tc>
          <w:tcPr>
            <w:tcW w:type="dxa" w:w="1026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3</w:t>
            </w:r>
          </w:p>
        </w:tc>
      </w:tr>
      <w:tr>
        <w:trPr>
          <w:cantSplit w:val="false"/>
        </w:trPr>
        <w:tc>
          <w:tcPr>
            <w:tcW w:type="dxa" w:w="7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4.</w:t>
            </w:r>
          </w:p>
        </w:tc>
        <w:tc>
          <w:tcPr>
            <w:tcW w:type="dxa" w:w="108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Разработка простых программ:</w:t>
            </w:r>
          </w:p>
          <w:p>
            <w:pPr>
              <w:pStyle w:val="style0"/>
            </w:pPr>
            <w:r>
              <w:rPr/>
              <w:t>- Порядок записи арифметических выражений</w:t>
            </w:r>
          </w:p>
          <w:p>
            <w:pPr>
              <w:pStyle w:val="style0"/>
            </w:pPr>
            <w:r>
              <w:rPr/>
              <w:t>- Организация ввода-вывода данных</w:t>
            </w:r>
          </w:p>
          <w:p>
            <w:pPr>
              <w:pStyle w:val="style0"/>
            </w:pPr>
            <w:r>
              <w:rPr/>
              <w:t>- Программирование арифметических выражений с вводом и выводом информации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18</w:t>
            </w:r>
          </w:p>
        </w:tc>
        <w:tc>
          <w:tcPr>
            <w:tcW w:type="dxa" w:w="1039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3</w:t>
            </w:r>
          </w:p>
        </w:tc>
        <w:tc>
          <w:tcPr>
            <w:tcW w:type="dxa" w:w="1026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15</w:t>
            </w:r>
          </w:p>
        </w:tc>
      </w:tr>
      <w:tr>
        <w:trPr>
          <w:cantSplit w:val="false"/>
        </w:trPr>
        <w:tc>
          <w:tcPr>
            <w:tcW w:type="dxa" w:w="7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Разработка разветвляющихся и циклических программ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35</w:t>
            </w:r>
            <w:r>
              <w:rPr>
                <w:b/>
              </w:rPr>
              <w:t>ч</w:t>
            </w:r>
          </w:p>
        </w:tc>
        <w:tc>
          <w:tcPr>
            <w:tcW w:type="dxa" w:w="1039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12 ч</w:t>
            </w:r>
          </w:p>
        </w:tc>
        <w:tc>
          <w:tcPr>
            <w:tcW w:type="dxa" w:w="1026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23 ч</w:t>
            </w:r>
          </w:p>
        </w:tc>
      </w:tr>
      <w:tr>
        <w:trPr>
          <w:cantSplit w:val="false"/>
        </w:trPr>
        <w:tc>
          <w:tcPr>
            <w:tcW w:type="dxa" w:w="7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5.</w:t>
            </w:r>
          </w:p>
        </w:tc>
        <w:tc>
          <w:tcPr>
            <w:tcW w:type="dxa" w:w="108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Использование структурированных операторов в программах:</w:t>
            </w:r>
          </w:p>
          <w:p>
            <w:pPr>
              <w:pStyle w:val="style0"/>
            </w:pPr>
            <w:r>
              <w:rPr/>
              <w:t>- Организация ветвлений с помощью условных операторов и операторов выбора</w:t>
            </w:r>
          </w:p>
          <w:p>
            <w:pPr>
              <w:pStyle w:val="style0"/>
            </w:pPr>
            <w:r>
              <w:rPr/>
              <w:t>- Организация программ циклической структуры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6</w:t>
            </w:r>
          </w:p>
        </w:tc>
        <w:tc>
          <w:tcPr>
            <w:tcW w:type="dxa" w:w="1039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2</w:t>
            </w:r>
          </w:p>
        </w:tc>
        <w:tc>
          <w:tcPr>
            <w:tcW w:type="dxa" w:w="1026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4</w:t>
            </w:r>
          </w:p>
        </w:tc>
      </w:tr>
      <w:tr>
        <w:trPr>
          <w:cantSplit w:val="false"/>
        </w:trPr>
        <w:tc>
          <w:tcPr>
            <w:tcW w:type="dxa" w:w="7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6.</w:t>
            </w:r>
          </w:p>
        </w:tc>
        <w:tc>
          <w:tcPr>
            <w:tcW w:type="dxa" w:w="108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Разработка программ с разветвляющейся структурой:</w:t>
            </w:r>
          </w:p>
          <w:p>
            <w:pPr>
              <w:pStyle w:val="style0"/>
            </w:pPr>
            <w:r>
              <w:rPr/>
              <w:t>- Программирование с использованием условных операторов</w:t>
            </w:r>
          </w:p>
          <w:p>
            <w:pPr>
              <w:pStyle w:val="style0"/>
            </w:pPr>
            <w:r>
              <w:rPr/>
              <w:t>- Программирование с использованием операторов выбора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4</w:t>
            </w:r>
          </w:p>
        </w:tc>
        <w:tc>
          <w:tcPr>
            <w:tcW w:type="dxa" w:w="1039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1</w:t>
            </w:r>
          </w:p>
        </w:tc>
        <w:tc>
          <w:tcPr>
            <w:tcW w:type="dxa" w:w="1026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3</w:t>
            </w:r>
          </w:p>
        </w:tc>
      </w:tr>
      <w:tr>
        <w:trPr>
          <w:cantSplit w:val="false"/>
        </w:trPr>
        <w:tc>
          <w:tcPr>
            <w:tcW w:type="dxa" w:w="7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7.</w:t>
            </w:r>
          </w:p>
        </w:tc>
        <w:tc>
          <w:tcPr>
            <w:tcW w:type="dxa" w:w="108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Разработка программ циклической структуры:</w:t>
            </w:r>
          </w:p>
          <w:p>
            <w:pPr>
              <w:pStyle w:val="style0"/>
            </w:pPr>
            <w:r>
              <w:rPr/>
              <w:t>- Программирование циклов с известным числом повторений</w:t>
            </w:r>
          </w:p>
          <w:p>
            <w:pPr>
              <w:pStyle w:val="style0"/>
            </w:pPr>
            <w:r>
              <w:rPr/>
              <w:t>- Программирование циклов с предусловием</w:t>
            </w:r>
          </w:p>
          <w:p>
            <w:pPr>
              <w:pStyle w:val="style0"/>
            </w:pPr>
            <w:r>
              <w:rPr/>
              <w:t>- Программирование циклов с постусловием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12</w:t>
            </w:r>
          </w:p>
        </w:tc>
        <w:tc>
          <w:tcPr>
            <w:tcW w:type="dxa" w:w="1039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4</w:t>
            </w:r>
          </w:p>
        </w:tc>
        <w:tc>
          <w:tcPr>
            <w:tcW w:type="dxa" w:w="1026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8</w:t>
            </w:r>
          </w:p>
        </w:tc>
      </w:tr>
      <w:tr>
        <w:trPr>
          <w:cantSplit w:val="false"/>
        </w:trPr>
        <w:tc>
          <w:tcPr>
            <w:tcW w:type="dxa" w:w="7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8.</w:t>
            </w:r>
          </w:p>
        </w:tc>
        <w:tc>
          <w:tcPr>
            <w:tcW w:type="dxa" w:w="108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Разработка программы с использованием массивов:</w:t>
            </w:r>
          </w:p>
          <w:p>
            <w:pPr>
              <w:pStyle w:val="style0"/>
            </w:pPr>
            <w:r>
              <w:rPr/>
              <w:t>- Организация доступа к элементам массива</w:t>
            </w:r>
          </w:p>
          <w:p>
            <w:pPr>
              <w:pStyle w:val="style0"/>
            </w:pPr>
            <w:r>
              <w:rPr/>
              <w:t>- Программирование задач с использованием одномерных массивов</w:t>
            </w:r>
          </w:p>
          <w:p>
            <w:pPr>
              <w:pStyle w:val="style0"/>
            </w:pPr>
            <w:r>
              <w:rPr/>
              <w:t>- Программирование задач с использованием многомерных массивов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13</w:t>
            </w:r>
          </w:p>
        </w:tc>
        <w:tc>
          <w:tcPr>
            <w:tcW w:type="dxa" w:w="1039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5</w:t>
            </w:r>
          </w:p>
        </w:tc>
        <w:tc>
          <w:tcPr>
            <w:tcW w:type="dxa" w:w="1026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8</w:t>
            </w:r>
          </w:p>
        </w:tc>
      </w:tr>
      <w:tr>
        <w:trPr>
          <w:cantSplit w:val="false"/>
        </w:trPr>
        <w:tc>
          <w:tcPr>
            <w:tcW w:type="dxa" w:w="7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Разработка сложных программных продуктов: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40 ч</w:t>
            </w:r>
          </w:p>
        </w:tc>
        <w:tc>
          <w:tcPr>
            <w:tcW w:type="dxa" w:w="1039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16 ч</w:t>
            </w:r>
          </w:p>
        </w:tc>
        <w:tc>
          <w:tcPr>
            <w:tcW w:type="dxa" w:w="1026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24 ч</w:t>
            </w:r>
          </w:p>
        </w:tc>
      </w:tr>
      <w:tr>
        <w:trPr>
          <w:cantSplit w:val="false"/>
        </w:trPr>
        <w:tc>
          <w:tcPr>
            <w:tcW w:type="dxa" w:w="7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9.</w:t>
            </w:r>
          </w:p>
        </w:tc>
        <w:tc>
          <w:tcPr>
            <w:tcW w:type="dxa" w:w="108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Общие сведения о подпрограммах:</w:t>
            </w:r>
          </w:p>
          <w:p>
            <w:pPr>
              <w:pStyle w:val="style0"/>
            </w:pPr>
            <w:r>
              <w:rPr/>
              <w:t>- Программирование с использованием подпрограмм</w:t>
            </w:r>
          </w:p>
          <w:p>
            <w:pPr>
              <w:pStyle w:val="style0"/>
            </w:pPr>
            <w:r>
              <w:rPr/>
              <w:t>- Процедуры и функции как разновидности подпрограмм</w:t>
            </w:r>
          </w:p>
          <w:p>
            <w:pPr>
              <w:pStyle w:val="style0"/>
            </w:pPr>
            <w:r>
              <w:rPr/>
              <w:t>- Организация библиотек пользовательских подпрограмм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8</w:t>
            </w:r>
          </w:p>
        </w:tc>
        <w:tc>
          <w:tcPr>
            <w:tcW w:type="dxa" w:w="9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3</w:t>
            </w:r>
          </w:p>
        </w:tc>
        <w:tc>
          <w:tcPr>
            <w:tcW w:type="dxa" w:w="1069"/>
            <w:gridSpan w:val="2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5</w:t>
            </w:r>
          </w:p>
        </w:tc>
      </w:tr>
      <w:tr>
        <w:trPr>
          <w:cantSplit w:val="false"/>
        </w:trPr>
        <w:tc>
          <w:tcPr>
            <w:tcW w:type="dxa" w:w="7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10.</w:t>
            </w:r>
          </w:p>
        </w:tc>
        <w:tc>
          <w:tcPr>
            <w:tcW w:type="dxa" w:w="108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Разработка процедур и функций в программах:</w:t>
            </w:r>
          </w:p>
          <w:p>
            <w:pPr>
              <w:pStyle w:val="style0"/>
            </w:pPr>
            <w:r>
              <w:rPr/>
              <w:t>- Разработка задач с использованием процедур</w:t>
            </w:r>
          </w:p>
          <w:p>
            <w:pPr>
              <w:pStyle w:val="style0"/>
            </w:pPr>
            <w:r>
              <w:rPr/>
              <w:t>- Функции, определяемые пользователем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8</w:t>
            </w:r>
          </w:p>
        </w:tc>
        <w:tc>
          <w:tcPr>
            <w:tcW w:type="dxa" w:w="9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4</w:t>
            </w:r>
          </w:p>
        </w:tc>
        <w:tc>
          <w:tcPr>
            <w:tcW w:type="dxa" w:w="1069"/>
            <w:gridSpan w:val="2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4</w:t>
            </w:r>
          </w:p>
        </w:tc>
      </w:tr>
      <w:tr>
        <w:trPr>
          <w:cantSplit w:val="false"/>
        </w:trPr>
        <w:tc>
          <w:tcPr>
            <w:tcW w:type="dxa" w:w="7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11.</w:t>
            </w:r>
          </w:p>
        </w:tc>
        <w:tc>
          <w:tcPr>
            <w:tcW w:type="dxa" w:w="108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Работа с файлами данных:</w:t>
            </w:r>
          </w:p>
          <w:p>
            <w:pPr>
              <w:pStyle w:val="style0"/>
            </w:pPr>
            <w:r>
              <w:rPr/>
              <w:t>- Описание файлового типа</w:t>
            </w:r>
          </w:p>
          <w:p>
            <w:pPr>
              <w:pStyle w:val="style0"/>
            </w:pPr>
            <w:r>
              <w:rPr/>
              <w:t>- Типизированные, текстовые и не типизированные файлы</w:t>
            </w:r>
          </w:p>
          <w:p>
            <w:pPr>
              <w:pStyle w:val="style0"/>
            </w:pPr>
            <w:r>
              <w:rPr/>
              <w:t>- Процедуры и функции для работы с файлами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8</w:t>
            </w:r>
          </w:p>
        </w:tc>
        <w:tc>
          <w:tcPr>
            <w:tcW w:type="dxa" w:w="9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3</w:t>
            </w:r>
          </w:p>
        </w:tc>
        <w:tc>
          <w:tcPr>
            <w:tcW w:type="dxa" w:w="1069"/>
            <w:gridSpan w:val="2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5</w:t>
            </w:r>
          </w:p>
        </w:tc>
      </w:tr>
      <w:tr>
        <w:trPr>
          <w:cantSplit w:val="false"/>
        </w:trPr>
        <w:tc>
          <w:tcPr>
            <w:tcW w:type="dxa" w:w="7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12.</w:t>
            </w:r>
          </w:p>
        </w:tc>
        <w:tc>
          <w:tcPr>
            <w:tcW w:type="dxa" w:w="108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Текстовые файлы как источник исходных данных:</w:t>
            </w:r>
          </w:p>
          <w:p>
            <w:pPr>
              <w:pStyle w:val="style0"/>
            </w:pPr>
            <w:r>
              <w:rPr/>
              <w:t>- инициализация текстового файла</w:t>
            </w:r>
          </w:p>
          <w:p>
            <w:pPr>
              <w:pStyle w:val="style0"/>
            </w:pPr>
            <w:r>
              <w:rPr/>
              <w:t>- Запись информации в текстовый файл</w:t>
            </w:r>
          </w:p>
          <w:p>
            <w:pPr>
              <w:pStyle w:val="style0"/>
            </w:pPr>
            <w:r>
              <w:rPr/>
              <w:t>Чтение информации из текстового файла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8</w:t>
            </w:r>
          </w:p>
        </w:tc>
        <w:tc>
          <w:tcPr>
            <w:tcW w:type="dxa" w:w="9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3</w:t>
            </w:r>
          </w:p>
        </w:tc>
        <w:tc>
          <w:tcPr>
            <w:tcW w:type="dxa" w:w="1069"/>
            <w:gridSpan w:val="2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5</w:t>
            </w:r>
          </w:p>
        </w:tc>
      </w:tr>
      <w:tr>
        <w:trPr>
          <w:cantSplit w:val="false"/>
        </w:trPr>
        <w:tc>
          <w:tcPr>
            <w:tcW w:type="dxa" w:w="7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13.</w:t>
            </w:r>
          </w:p>
        </w:tc>
        <w:tc>
          <w:tcPr>
            <w:tcW w:type="dxa" w:w="108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Работа с записями:</w:t>
            </w:r>
          </w:p>
          <w:p>
            <w:pPr>
              <w:pStyle w:val="style0"/>
            </w:pPr>
            <w:r>
              <w:rPr/>
              <w:t>- Объявление записей</w:t>
            </w:r>
          </w:p>
          <w:p>
            <w:pPr>
              <w:pStyle w:val="style0"/>
            </w:pPr>
            <w:r>
              <w:rPr/>
              <w:t>- Обращение к элементам записи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8</w:t>
            </w:r>
          </w:p>
        </w:tc>
        <w:tc>
          <w:tcPr>
            <w:tcW w:type="dxa" w:w="9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3</w:t>
            </w:r>
          </w:p>
        </w:tc>
        <w:tc>
          <w:tcPr>
            <w:tcW w:type="dxa" w:w="1069"/>
            <w:gridSpan w:val="2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5</w:t>
            </w:r>
          </w:p>
        </w:tc>
      </w:tr>
      <w:tr>
        <w:trPr>
          <w:cantSplit w:val="false"/>
        </w:trPr>
        <w:tc>
          <w:tcPr>
            <w:tcW w:type="dxa" w:w="7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8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b/>
              </w:rPr>
              <w:t>ИТОГО: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105</w:t>
            </w:r>
            <w:r>
              <w:rPr>
                <w:b/>
              </w:rPr>
              <w:t xml:space="preserve"> ч</w:t>
            </w:r>
          </w:p>
        </w:tc>
        <w:tc>
          <w:tcPr>
            <w:tcW w:type="dxa" w:w="9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36 ч</w:t>
            </w:r>
          </w:p>
        </w:tc>
        <w:tc>
          <w:tcPr>
            <w:tcW w:type="dxa" w:w="1069"/>
            <w:gridSpan w:val="2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69 ч</w:t>
            </w:r>
          </w:p>
        </w:tc>
      </w:tr>
    </w:tbl>
    <w:p>
      <w:pPr>
        <w:pStyle w:val="style1"/>
        <w:jc w:val="center"/>
      </w:pPr>
      <w:r>
        <w:rPr>
          <w:rFonts w:ascii="Times New Roman" w:cs="Times New Roman" w:hAnsi="Times New Roman"/>
          <w:sz w:val="28"/>
          <w:szCs w:val="28"/>
        </w:rPr>
        <w:t>Перечень учебно-методических средств обучения</w:t>
      </w:r>
    </w:p>
    <w:p>
      <w:pPr>
        <w:pStyle w:val="style0"/>
        <w:shd w:fill="FFFFFF" w:val="clear"/>
        <w:spacing w:after="0" w:before="14"/>
        <w:ind w:hanging="0" w:left="552" w:right="0"/>
        <w:contextualSpacing w:val="false"/>
        <w:jc w:val="center"/>
      </w:pPr>
      <w:r>
        <w:rPr>
          <w:b/>
          <w:sz w:val="28"/>
          <w:szCs w:val="28"/>
        </w:rPr>
        <w:t xml:space="preserve">Литература </w:t>
      </w:r>
    </w:p>
    <w:p>
      <w:pPr>
        <w:pStyle w:val="style0"/>
        <w:numPr>
          <w:ilvl w:val="0"/>
          <w:numId w:val="4"/>
        </w:numPr>
        <w:ind w:hanging="360" w:left="993" w:right="0"/>
        <w:jc w:val="both"/>
      </w:pPr>
      <w:r>
        <w:rPr>
          <w:sz w:val="28"/>
          <w:szCs w:val="28"/>
        </w:rPr>
        <w:t>«Free Pascal и Lazarus» Алексеев Е. Р., Чеснокова О. В., Кучер Т. В., — М. : ALTLinux ; Издательский дом ДМК-пресс, 2010. — 440 с;</w:t>
      </w:r>
    </w:p>
    <w:p>
      <w:pPr>
        <w:pStyle w:val="style0"/>
        <w:numPr>
          <w:ilvl w:val="0"/>
          <w:numId w:val="4"/>
        </w:numPr>
        <w:ind w:hanging="360" w:left="993" w:right="0"/>
        <w:jc w:val="both"/>
      </w:pPr>
      <w:r>
        <w:rPr>
          <w:sz w:val="28"/>
          <w:szCs w:val="28"/>
        </w:rPr>
        <w:t>В. Потопахин Искусство алгоритмизации. – М.: ДМК Пресс, 2011. – 320 с.</w:t>
      </w:r>
    </w:p>
    <w:p>
      <w:pPr>
        <w:pStyle w:val="style0"/>
        <w:ind w:hanging="0" w:left="993" w:right="0"/>
        <w:jc w:val="both"/>
      </w:pPr>
      <w:r>
        <w:rPr>
          <w:sz w:val="28"/>
          <w:szCs w:val="28"/>
        </w:rPr>
        <w:t>Дополнительные источники</w:t>
      </w:r>
    </w:p>
    <w:p>
      <w:pPr>
        <w:pStyle w:val="style38"/>
        <w:numPr>
          <w:ilvl w:val="0"/>
          <w:numId w:val="4"/>
        </w:numPr>
        <w:ind w:hanging="360" w:left="993" w:right="0"/>
        <w:jc w:val="both"/>
      </w:pPr>
      <w:hyperlink r:id="rId4">
        <w:r>
          <w:rPr>
            <w:rStyle w:val="style24"/>
            <w:sz w:val="28"/>
            <w:szCs w:val="28"/>
          </w:rPr>
          <w:t>http://lazarus.su/</w:t>
        </w:r>
      </w:hyperlink>
      <w:r>
        <w:rPr>
          <w:sz w:val="28"/>
          <w:szCs w:val="28"/>
        </w:rPr>
        <w:t xml:space="preserve"> сайт о </w:t>
      </w:r>
      <w:r>
        <w:rPr>
          <w:sz w:val="28"/>
          <w:szCs w:val="28"/>
          <w:lang w:val="en-US"/>
        </w:rPr>
        <w:t>Lazarus</w:t>
      </w:r>
    </w:p>
    <w:p>
      <w:pPr>
        <w:pStyle w:val="style38"/>
        <w:numPr>
          <w:ilvl w:val="0"/>
          <w:numId w:val="4"/>
        </w:numPr>
        <w:ind w:hanging="360" w:left="993" w:right="0"/>
        <w:jc w:val="both"/>
      </w:pPr>
      <w:hyperlink r:id="rId5">
        <w:r>
          <w:rPr>
            <w:rStyle w:val="style24"/>
            <w:sz w:val="28"/>
          </w:rPr>
          <w:t>http://www.cyberforum.ru</w:t>
        </w:r>
      </w:hyperlink>
      <w:r>
        <w:rPr>
          <w:sz w:val="28"/>
        </w:rPr>
        <w:t xml:space="preserve"> форум программистов и системных администраторов</w:t>
      </w:r>
    </w:p>
    <w:p>
      <w:pPr>
        <w:pStyle w:val="style38"/>
        <w:numPr>
          <w:ilvl w:val="0"/>
          <w:numId w:val="4"/>
        </w:numPr>
        <w:ind w:hanging="360" w:left="993" w:right="0"/>
        <w:jc w:val="both"/>
      </w:pPr>
      <w:hyperlink r:id="rId6">
        <w:r>
          <w:rPr>
            <w:rStyle w:val="style24"/>
            <w:sz w:val="28"/>
            <w:szCs w:val="28"/>
          </w:rPr>
          <w:t>http://habrahabr.ru</w:t>
        </w:r>
      </w:hyperlink>
      <w:r>
        <w:rPr>
          <w:sz w:val="28"/>
          <w:szCs w:val="28"/>
        </w:rPr>
        <w:t xml:space="preserve"> сайт </w:t>
      </w:r>
      <w:r>
        <w:rPr>
          <w:color w:val="000000"/>
          <w:sz w:val="28"/>
          <w:szCs w:val="28"/>
          <w:shd w:fill="FFFFFF" w:val="clear"/>
        </w:rPr>
        <w:t xml:space="preserve">созданный для публикации новостей, аналитических статей, мыслей, связанных с информационными технологиями, бизнесом и </w:t>
      </w:r>
      <w:r>
        <w:rPr>
          <w:sz w:val="28"/>
          <w:szCs w:val="28"/>
          <w:shd w:fill="FFFFFF" w:val="clear"/>
        </w:rPr>
        <w:t>Интернетом</w:t>
      </w:r>
    </w:p>
    <w:p>
      <w:pPr>
        <w:pStyle w:val="style0"/>
        <w:shd w:fill="FFFFFF" w:val="clear"/>
        <w:spacing w:after="120" w:before="120"/>
        <w:contextualSpacing w:val="false"/>
        <w:jc w:val="center"/>
      </w:pPr>
      <w:r>
        <w:rPr>
          <w:b/>
          <w:color w:val="000000"/>
          <w:sz w:val="28"/>
          <w:szCs w:val="28"/>
        </w:rPr>
        <w:t>Перечень средств ИКТ, необходимых для реализации программы</w:t>
      </w:r>
    </w:p>
    <w:p>
      <w:pPr>
        <w:pStyle w:val="style0"/>
        <w:shd w:fill="FFFFFF" w:val="clear"/>
        <w:spacing w:after="120" w:before="120"/>
        <w:contextualSpacing w:val="false"/>
        <w:jc w:val="both"/>
      </w:pPr>
      <w:r>
        <w:rPr>
          <w:color w:val="000000"/>
          <w:sz w:val="28"/>
          <w:szCs w:val="28"/>
          <w:u w:val="single"/>
        </w:rPr>
        <w:t>Аппаратные средства</w:t>
      </w:r>
    </w:p>
    <w:p>
      <w:pPr>
        <w:pStyle w:val="style0"/>
        <w:numPr>
          <w:ilvl w:val="0"/>
          <w:numId w:val="2"/>
        </w:numPr>
        <w:shd w:fill="FFFFFF" w:val="clear"/>
        <w:ind w:hanging="357" w:left="714" w:right="0"/>
        <w:jc w:val="both"/>
      </w:pPr>
      <w:r>
        <w:rPr>
          <w:color w:val="000000"/>
          <w:sz w:val="28"/>
          <w:szCs w:val="28"/>
        </w:rPr>
        <w:t>Компьютер</w:t>
      </w:r>
    </w:p>
    <w:p>
      <w:pPr>
        <w:pStyle w:val="style0"/>
        <w:numPr>
          <w:ilvl w:val="0"/>
          <w:numId w:val="2"/>
        </w:numPr>
        <w:shd w:fill="FFFFFF" w:val="clear"/>
        <w:jc w:val="both"/>
      </w:pPr>
      <w:r>
        <w:rPr>
          <w:color w:val="000000"/>
          <w:sz w:val="28"/>
          <w:szCs w:val="28"/>
        </w:rPr>
        <w:t>Проектор</w:t>
      </w:r>
    </w:p>
    <w:p>
      <w:pPr>
        <w:pStyle w:val="style0"/>
        <w:numPr>
          <w:ilvl w:val="0"/>
          <w:numId w:val="2"/>
        </w:numPr>
        <w:shd w:fill="FFFFFF" w:val="clear"/>
        <w:jc w:val="both"/>
      </w:pPr>
      <w:r>
        <w:rPr>
          <w:color w:val="000000"/>
          <w:sz w:val="28"/>
          <w:szCs w:val="28"/>
        </w:rPr>
        <w:t>Принтер</w:t>
      </w:r>
    </w:p>
    <w:p>
      <w:pPr>
        <w:pStyle w:val="style0"/>
        <w:numPr>
          <w:ilvl w:val="0"/>
          <w:numId w:val="2"/>
        </w:numPr>
        <w:shd w:fill="FFFFFF" w:val="clear"/>
        <w:jc w:val="both"/>
      </w:pPr>
      <w:r>
        <w:rPr>
          <w:color w:val="000000"/>
          <w:sz w:val="28"/>
          <w:szCs w:val="28"/>
        </w:rPr>
        <w:t>Устройства для ручного ввода текстовой информации и манипулирования экранными объектами — клавиатура и мышь.</w:t>
      </w:r>
    </w:p>
    <w:p>
      <w:pPr>
        <w:pStyle w:val="style0"/>
        <w:shd w:fill="FFFFFF" w:val="clear"/>
        <w:spacing w:after="120" w:before="120"/>
        <w:contextualSpacing w:val="false"/>
        <w:jc w:val="both"/>
      </w:pPr>
      <w:r>
        <w:rPr>
          <w:color w:val="000000"/>
          <w:sz w:val="28"/>
          <w:szCs w:val="28"/>
          <w:u w:val="single"/>
        </w:rPr>
        <w:t>Программные средства</w:t>
      </w:r>
    </w:p>
    <w:p>
      <w:pPr>
        <w:pStyle w:val="style0"/>
        <w:numPr>
          <w:ilvl w:val="0"/>
          <w:numId w:val="2"/>
        </w:numPr>
        <w:shd w:fill="FFFFFF" w:val="clear"/>
        <w:ind w:hanging="357" w:left="714" w:right="0"/>
        <w:jc w:val="both"/>
      </w:pPr>
      <w:r>
        <w:rPr>
          <w:color w:val="000000"/>
          <w:sz w:val="28"/>
          <w:szCs w:val="28"/>
        </w:rPr>
        <w:t xml:space="preserve">Операционная система – Windows XP, </w:t>
      </w:r>
      <w:r>
        <w:rPr>
          <w:color w:val="000000"/>
          <w:sz w:val="28"/>
          <w:szCs w:val="28"/>
          <w:lang w:val="en-US"/>
        </w:rPr>
        <w:t>Linux</w:t>
      </w:r>
      <w:r>
        <w:rPr>
          <w:color w:val="000000"/>
          <w:sz w:val="28"/>
          <w:szCs w:val="28"/>
        </w:rPr>
        <w:t>.</w:t>
      </w:r>
    </w:p>
    <w:p>
      <w:pPr>
        <w:pStyle w:val="style0"/>
        <w:numPr>
          <w:ilvl w:val="0"/>
          <w:numId w:val="2"/>
        </w:numPr>
        <w:shd w:fill="FFFFFF" w:val="clear"/>
        <w:ind w:hanging="357" w:left="714" w:right="0"/>
        <w:jc w:val="both"/>
      </w:pPr>
      <w:r>
        <w:rPr>
          <w:color w:val="000000"/>
          <w:sz w:val="28"/>
          <w:szCs w:val="28"/>
          <w:lang w:val="en-US"/>
        </w:rPr>
        <w:t>Lazarus</w:t>
      </w:r>
    </w:p>
    <w:sectPr>
      <w:headerReference r:id="rId7" w:type="default"/>
      <w:footerReference r:id="rId8" w:type="default"/>
      <w:type w:val="nextPage"/>
      <w:pgSz w:h="11906" w:orient="landscape" w:w="16838"/>
      <w:pgMar w:bottom="1134" w:footer="709" w:gutter="0" w:header="709" w:left="1134" w:right="1134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80"/>
    <w:family w:val="modern"/>
    <w:pitch w:val="fixed"/>
  </w:font>
  <w:font w:name="Times New Roman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r>
      <w:rPr>
        <w:rStyle w:val="style18"/>
      </w:rPr>
      <w:fldChar w:fldCharType="begin"/>
    </w:r>
    <w:r>
      <w:instrText> PAGE </w:instrText>
    </w:r>
    <w:r>
      <w:fldChar w:fldCharType="separate"/>
    </w:r>
    <w:r/>
    <w:r>
      <w:fldChar w:fldCharType="end"/>
    </w:r>
    <w:pStyle w:val="style33"/>
    <w:pPr/>
  </w:p>
  <w:p>
    <w:pPr>
      <w:pStyle w:val="style33"/>
      <w:ind w:hanging="0" w:left="0" w:right="360"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r>
      <w:rPr>
        <w:rStyle w:val="style18"/>
      </w:rPr>
      <w:fldChar w:fldCharType="begin"/>
    </w:r>
    <w:r>
      <w:instrText> PAGE </w:instrText>
    </w:r>
    <w:r>
      <w:fldChar w:fldCharType="separate"/>
    </w:r>
    <w:r/>
    <w:r>
      <w:fldChar w:fldCharType="end"/>
    </w:r>
    <w:pStyle w:val="style33"/>
    <w:pPr/>
  </w:p>
  <w:p>
    <w:pPr>
      <w:pStyle w:val="style33"/>
      <w:ind w:hanging="0" w:left="0" w:right="360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6"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6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"/>
      <w:lvlJc w:val="left"/>
      <w:pPr>
        <w:ind w:hanging="360" w:left="674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868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588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5028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748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7188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pos="3600" w:val="num"/>
        </w:tabs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pos="5760" w:val="num"/>
        </w:tabs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1"/>
      <w:numFmt w:val="bullet"/>
      <w:lvlText w:val="-"/>
      <w:lvlJc w:val="left"/>
      <w:pPr>
        <w:tabs>
          <w:tab w:pos="360" w:val="num"/>
        </w:tabs>
        <w:ind w:hanging="360" w:left="360"/>
      </w:pPr>
      <w:rPr>
        <w:rFonts w:ascii="Times New Roman" w:cs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6740"/>
      </w:pPr>
    </w:lvl>
    <w:lvl w:ilvl="1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868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588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5028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748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7188"/>
      </w:pPr>
      <w:rPr>
        <w:rFonts w:ascii="Wingdings" w:cs="Wingdings" w:hAnsi="Wingdings" w:hint="default"/>
      </w:rPr>
    </w:lvl>
  </w:abstractNum>
  <w:abstractNum w:abstractNumId="5">
    <w:lvl w:ilvl="0">
      <w:start w:val="11"/>
      <w:numFmt w:val="bullet"/>
      <w:lvlText w:val="-"/>
      <w:lvlJc w:val="left"/>
      <w:pPr>
        <w:ind w:hanging="360" w:left="1440"/>
      </w:pPr>
      <w:rPr>
        <w:rFonts w:ascii="Times New Roman" w:cs="Times New Roman" w:hAnsi="Times New Roman" w:hint="default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cs="Wingdings" w:hAnsi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ru-RU" w:val="ru-RU"/>
    </w:rPr>
  </w:style>
  <w:style w:styleId="style1" w:type="paragraph">
    <w:name w:val="Заголовок 1"/>
    <w:basedOn w:val="style0"/>
    <w:next w:val="style29"/>
    <w:pPr>
      <w:keepNext/>
      <w:spacing w:after="60" w:before="240"/>
      <w:contextualSpacing w:val="false"/>
    </w:pPr>
    <w:rPr>
      <w:rFonts w:ascii="Arial" w:cs="Arial" w:hAnsi="Arial"/>
      <w:b/>
      <w:bCs/>
      <w:sz w:val="32"/>
      <w:szCs w:val="32"/>
    </w:rPr>
  </w:style>
  <w:style w:styleId="style15" w:type="character">
    <w:name w:val="Default Paragraph Font"/>
    <w:next w:val="style15"/>
    <w:rPr/>
  </w:style>
  <w:style w:styleId="style16" w:type="character">
    <w:name w:val="Основной текст Знак"/>
    <w:basedOn w:val="style15"/>
    <w:next w:val="style16"/>
    <w:rPr>
      <w:rFonts w:ascii="Times New Roman" w:cs="Times New Roman" w:eastAsia="Times New Roman" w:hAnsi="Times New Roman"/>
      <w:b/>
      <w:spacing w:val="40"/>
      <w:sz w:val="24"/>
      <w:szCs w:val="20"/>
      <w:lang w:eastAsia="ru-RU"/>
    </w:rPr>
  </w:style>
  <w:style w:styleId="style17" w:type="character">
    <w:name w:val="Нижний колонтитул Знак"/>
    <w:basedOn w:val="style15"/>
    <w:next w:val="style17"/>
    <w:rPr>
      <w:rFonts w:ascii="Times New Roman" w:cs="Times New Roman" w:eastAsia="Times New Roman" w:hAnsi="Times New Roman"/>
      <w:sz w:val="24"/>
      <w:szCs w:val="24"/>
      <w:lang w:eastAsia="ru-RU"/>
    </w:rPr>
  </w:style>
  <w:style w:styleId="style18" w:type="character">
    <w:name w:val="page number"/>
    <w:basedOn w:val="style15"/>
    <w:next w:val="style18"/>
    <w:rPr/>
  </w:style>
  <w:style w:styleId="style19" w:type="character">
    <w:name w:val="Заголовок 1 Знак"/>
    <w:basedOn w:val="style15"/>
    <w:next w:val="style19"/>
    <w:rPr>
      <w:rFonts w:ascii="Arial" w:cs="Arial" w:eastAsia="Times New Roman" w:hAnsi="Arial"/>
      <w:b/>
      <w:bCs/>
      <w:sz w:val="32"/>
      <w:szCs w:val="32"/>
      <w:lang w:eastAsia="ru-RU"/>
    </w:rPr>
  </w:style>
  <w:style w:styleId="style20" w:type="character">
    <w:name w:val="Основной текст с отступом 2 Знак"/>
    <w:basedOn w:val="style15"/>
    <w:next w:val="style20"/>
    <w:rPr>
      <w:rFonts w:ascii="Times New Roman" w:cs="Times New Roman" w:eastAsia="Times New Roman" w:hAnsi="Times New Roman"/>
      <w:sz w:val="24"/>
      <w:szCs w:val="24"/>
      <w:lang w:eastAsia="ru-RU"/>
    </w:rPr>
  </w:style>
  <w:style w:styleId="style21" w:type="character">
    <w:name w:val="Основной текст с отступом Знак"/>
    <w:basedOn w:val="style15"/>
    <w:next w:val="style21"/>
    <w:rPr>
      <w:rFonts w:ascii="Times New Roman" w:cs="Times New Roman" w:eastAsia="Times New Roman" w:hAnsi="Times New Roman"/>
      <w:sz w:val="24"/>
      <w:szCs w:val="24"/>
      <w:lang w:eastAsia="ru-RU"/>
    </w:rPr>
  </w:style>
  <w:style w:styleId="style22" w:type="character">
    <w:name w:val="Верхний колонтитул Знак"/>
    <w:basedOn w:val="style15"/>
    <w:next w:val="style22"/>
    <w:rPr>
      <w:rFonts w:ascii="Times New Roman" w:cs="Times New Roman" w:eastAsia="Times New Roman" w:hAnsi="Times New Roman"/>
      <w:sz w:val="24"/>
      <w:szCs w:val="24"/>
      <w:lang w:eastAsia="ru-RU"/>
    </w:rPr>
  </w:style>
  <w:style w:styleId="style23" w:type="character">
    <w:name w:val="Текст выноски Знак"/>
    <w:basedOn w:val="style15"/>
    <w:next w:val="style23"/>
    <w:rPr>
      <w:rFonts w:ascii="Tahoma" w:cs="Tahoma" w:eastAsia="Times New Roman" w:hAnsi="Tahoma"/>
      <w:sz w:val="16"/>
      <w:szCs w:val="16"/>
      <w:lang w:eastAsia="ru-RU"/>
    </w:rPr>
  </w:style>
  <w:style w:styleId="style24" w:type="character">
    <w:name w:val="Интернет-ссылка"/>
    <w:basedOn w:val="style15"/>
    <w:next w:val="style24"/>
    <w:rPr>
      <w:color w:val="0000FF"/>
      <w:u w:val="single"/>
      <w:lang w:bidi="ru-RU" w:eastAsia="ru-RU" w:val="ru-RU"/>
    </w:rPr>
  </w:style>
  <w:style w:styleId="style25" w:type="character">
    <w:name w:val="apple-converted-space"/>
    <w:basedOn w:val="style15"/>
    <w:next w:val="style25"/>
    <w:rPr/>
  </w:style>
  <w:style w:styleId="style26" w:type="character">
    <w:name w:val="ListLabel 1"/>
    <w:next w:val="style26"/>
    <w:rPr>
      <w:rFonts w:cs="Courier New"/>
    </w:rPr>
  </w:style>
  <w:style w:styleId="style27" w:type="character">
    <w:name w:val="ListLabel 2"/>
    <w:next w:val="style27"/>
    <w:rPr>
      <w:rFonts w:cs="Times New Roman"/>
    </w:rPr>
  </w:style>
  <w:style w:styleId="style28" w:type="paragraph">
    <w:name w:val="Заголовок"/>
    <w:basedOn w:val="style0"/>
    <w:next w:val="style29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9" w:type="paragraph">
    <w:name w:val="Основной текст"/>
    <w:basedOn w:val="style0"/>
    <w:next w:val="style29"/>
    <w:pPr>
      <w:jc w:val="center"/>
    </w:pPr>
    <w:rPr>
      <w:b/>
      <w:spacing w:val="40"/>
      <w:sz w:val="20"/>
      <w:szCs w:val="20"/>
    </w:rPr>
  </w:style>
  <w:style w:styleId="style30" w:type="paragraph">
    <w:name w:val="Список"/>
    <w:basedOn w:val="style29"/>
    <w:next w:val="style30"/>
    <w:pPr/>
    <w:rPr>
      <w:rFonts w:cs="Mangal"/>
    </w:rPr>
  </w:style>
  <w:style w:styleId="style31" w:type="paragraph">
    <w:name w:val="Название"/>
    <w:basedOn w:val="style0"/>
    <w:next w:val="style3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2" w:type="paragraph">
    <w:name w:val="Указатель"/>
    <w:basedOn w:val="style0"/>
    <w:next w:val="style32"/>
    <w:pPr>
      <w:suppressLineNumbers/>
    </w:pPr>
    <w:rPr>
      <w:rFonts w:cs="Mangal"/>
    </w:rPr>
  </w:style>
  <w:style w:styleId="style33" w:type="paragraph">
    <w:name w:val="Нижний колонтитул"/>
    <w:basedOn w:val="style0"/>
    <w:next w:val="style33"/>
    <w:pPr>
      <w:suppressLineNumbers/>
      <w:tabs>
        <w:tab w:leader="none" w:pos="4677" w:val="center"/>
        <w:tab w:leader="none" w:pos="9355" w:val="right"/>
      </w:tabs>
    </w:pPr>
    <w:rPr/>
  </w:style>
  <w:style w:styleId="style34" w:type="paragraph">
    <w:name w:val="Body Text Indent 2"/>
    <w:basedOn w:val="style0"/>
    <w:next w:val="style34"/>
    <w:pPr>
      <w:spacing w:after="120" w:before="0" w:line="480" w:lineRule="auto"/>
      <w:ind w:hanging="0" w:left="283" w:right="0"/>
      <w:contextualSpacing w:val="false"/>
    </w:pPr>
    <w:rPr/>
  </w:style>
  <w:style w:styleId="style35" w:type="paragraph">
    <w:name w:val="Основной текст с отступом"/>
    <w:basedOn w:val="style0"/>
    <w:next w:val="style35"/>
    <w:pPr>
      <w:spacing w:after="120" w:before="0"/>
      <w:ind w:hanging="0" w:left="283" w:right="0"/>
      <w:contextualSpacing w:val="false"/>
    </w:pPr>
    <w:rPr/>
  </w:style>
  <w:style w:styleId="style36" w:type="paragraph">
    <w:name w:val="Верхний колонтитул"/>
    <w:basedOn w:val="style0"/>
    <w:next w:val="style36"/>
    <w:pPr>
      <w:suppressLineNumbers/>
      <w:tabs>
        <w:tab w:leader="none" w:pos="4677" w:val="center"/>
        <w:tab w:leader="none" w:pos="9355" w:val="right"/>
      </w:tabs>
    </w:pPr>
    <w:rPr/>
  </w:style>
  <w:style w:styleId="style37" w:type="paragraph">
    <w:name w:val="Balloon Text"/>
    <w:basedOn w:val="style0"/>
    <w:next w:val="style37"/>
    <w:pPr/>
    <w:rPr>
      <w:rFonts w:ascii="Tahoma" w:cs="Tahoma" w:hAnsi="Tahoma"/>
      <w:sz w:val="16"/>
      <w:szCs w:val="16"/>
    </w:rPr>
  </w:style>
  <w:style w:styleId="style38" w:type="paragraph">
    <w:name w:val="List Paragraph"/>
    <w:basedOn w:val="style0"/>
    <w:next w:val="style38"/>
    <w:pPr>
      <w:spacing w:after="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://lazarus.su/" TargetMode="External"/><Relationship Id="rId5" Type="http://schemas.openxmlformats.org/officeDocument/2006/relationships/hyperlink" Target="http://www.cyberforum.ru/" TargetMode="External"/><Relationship Id="rId6" Type="http://schemas.openxmlformats.org/officeDocument/2006/relationships/hyperlink" Target="http://habrahabr.ru/" TargetMode="Externa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LibreOffice/3.6$Windows_x86 LibreOffice_project/5b93205-6e6b3fc-7830f6d-c08ad66-1d9bf4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2014-05-31T15:26:00.00Z</dcterms:created>
  <dc:creator>Veras</dc:creator>
  <cp:lastModifiedBy>user</cp:lastModifiedBy>
  <dcterms:modified xsi:type="dcterms:W3CDTF">2015-10-08T11:42:00.00Z</dcterms:modified>
  <cp:revision>7</cp:revision>
</cp:coreProperties>
</file>